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6A1B4D" w14:textId="0D3981FA" w:rsidR="00E96886" w:rsidRPr="00D066C5" w:rsidRDefault="00E96886" w:rsidP="00E96886">
      <w:pPr>
        <w:spacing w:line="240" w:lineRule="auto"/>
        <w:rPr>
          <w:sz w:val="28"/>
          <w:szCs w:val="28"/>
        </w:rPr>
      </w:pPr>
      <w:r w:rsidRPr="00D066C5">
        <w:rPr>
          <w:sz w:val="28"/>
          <w:szCs w:val="28"/>
        </w:rPr>
        <w:t>RFP #</w:t>
      </w:r>
      <w:r w:rsidRPr="00D20D59">
        <w:rPr>
          <w:sz w:val="28"/>
          <w:szCs w:val="28"/>
        </w:rPr>
        <w:t>2</w:t>
      </w:r>
      <w:r>
        <w:rPr>
          <w:sz w:val="28"/>
          <w:szCs w:val="28"/>
        </w:rPr>
        <w:t>7</w:t>
      </w:r>
      <w:r w:rsidRPr="00D20D59">
        <w:rPr>
          <w:sz w:val="28"/>
          <w:szCs w:val="28"/>
        </w:rPr>
        <w:t>-0</w:t>
      </w:r>
      <w:r>
        <w:rPr>
          <w:sz w:val="28"/>
          <w:szCs w:val="28"/>
        </w:rPr>
        <w:t>2</w:t>
      </w:r>
      <w:r w:rsidRPr="00D20D59">
        <w:rPr>
          <w:sz w:val="28"/>
          <w:szCs w:val="28"/>
        </w:rPr>
        <w:t xml:space="preserve"> </w:t>
      </w:r>
      <w:r>
        <w:rPr>
          <w:sz w:val="28"/>
          <w:szCs w:val="28"/>
        </w:rPr>
        <w:t>Dual-Lift 911 Dispatch Consoles</w:t>
      </w:r>
    </w:p>
    <w:p w14:paraId="59E6A100" w14:textId="1FED9763" w:rsidR="00DA5A17" w:rsidRPr="00D066C5" w:rsidRDefault="00E96886" w:rsidP="00DA5A17">
      <w:pPr>
        <w:spacing w:line="240" w:lineRule="auto"/>
        <w:rPr>
          <w:sz w:val="28"/>
          <w:szCs w:val="28"/>
        </w:rPr>
      </w:pPr>
      <w:r>
        <w:rPr>
          <w:sz w:val="28"/>
          <w:szCs w:val="28"/>
        </w:rPr>
        <w:t>Notes from Pre-Bid Conference on October 22, 2026</w:t>
      </w:r>
    </w:p>
    <w:p w14:paraId="7FBB6020" w14:textId="2D7AFB62" w:rsidR="00DA5A17" w:rsidRPr="00D20D59" w:rsidRDefault="00DA5A17" w:rsidP="00DA5A17">
      <w:pPr>
        <w:spacing w:line="240" w:lineRule="auto"/>
        <w:rPr>
          <w:sz w:val="28"/>
          <w:szCs w:val="28"/>
        </w:rPr>
      </w:pPr>
      <w:r w:rsidRPr="00D066C5">
        <w:rPr>
          <w:sz w:val="28"/>
          <w:szCs w:val="28"/>
        </w:rPr>
        <w:t xml:space="preserve">Posted: </w:t>
      </w:r>
      <w:r w:rsidR="00E96886">
        <w:rPr>
          <w:sz w:val="28"/>
          <w:szCs w:val="28"/>
        </w:rPr>
        <w:t>October</w:t>
      </w:r>
      <w:r w:rsidRPr="00D066C5">
        <w:rPr>
          <w:sz w:val="28"/>
          <w:szCs w:val="28"/>
        </w:rPr>
        <w:t xml:space="preserve"> </w:t>
      </w:r>
      <w:r w:rsidR="00063DE5">
        <w:rPr>
          <w:sz w:val="28"/>
          <w:szCs w:val="28"/>
        </w:rPr>
        <w:t>27</w:t>
      </w:r>
      <w:r w:rsidRPr="00D066C5">
        <w:rPr>
          <w:sz w:val="28"/>
          <w:szCs w:val="28"/>
        </w:rPr>
        <w:t>, 202</w:t>
      </w:r>
      <w:r w:rsidR="00E96886">
        <w:rPr>
          <w:sz w:val="28"/>
          <w:szCs w:val="28"/>
        </w:rPr>
        <w:t>6</w:t>
      </w:r>
    </w:p>
    <w:p w14:paraId="5263B7BD" w14:textId="5C62F52F" w:rsidR="00DA5A17" w:rsidRPr="00264072" w:rsidRDefault="00DA5A17" w:rsidP="00DA5A17">
      <w:pPr>
        <w:rPr>
          <w:rFonts w:ascii="Arial" w:hAnsi="Arial" w:cs="Arial"/>
        </w:rPr>
      </w:pPr>
    </w:p>
    <w:p w14:paraId="663EFA77" w14:textId="6E29043E" w:rsidR="002874A2" w:rsidRPr="00264072" w:rsidRDefault="002874A2" w:rsidP="00DA5A17">
      <w:pPr>
        <w:rPr>
          <w:rFonts w:ascii="Arial" w:hAnsi="Arial" w:cs="Arial"/>
          <w:sz w:val="21"/>
          <w:szCs w:val="21"/>
        </w:rPr>
      </w:pPr>
      <w:r w:rsidRPr="00264072">
        <w:rPr>
          <w:rFonts w:ascii="Arial" w:hAnsi="Arial" w:cs="Arial"/>
          <w:sz w:val="21"/>
          <w:szCs w:val="21"/>
        </w:rPr>
        <w:t xml:space="preserve">The meeting started at 2:00 pm on Thursday, October 22, </w:t>
      </w:r>
      <w:proofErr w:type="gramStart"/>
      <w:r w:rsidRPr="00264072">
        <w:rPr>
          <w:rFonts w:ascii="Arial" w:hAnsi="Arial" w:cs="Arial"/>
          <w:sz w:val="21"/>
          <w:szCs w:val="21"/>
        </w:rPr>
        <w:t>2026</w:t>
      </w:r>
      <w:proofErr w:type="gramEnd"/>
      <w:r w:rsidRPr="00264072">
        <w:rPr>
          <w:rFonts w:ascii="Arial" w:hAnsi="Arial" w:cs="Arial"/>
          <w:sz w:val="21"/>
          <w:szCs w:val="21"/>
        </w:rPr>
        <w:t xml:space="preserve"> with Brad Johnson, County Manager, Sonia Sands, E-911 director and JoAnna Phillips, Procurement Coordinator </w:t>
      </w:r>
      <w:r w:rsidR="0095181D" w:rsidRPr="00264072">
        <w:rPr>
          <w:rFonts w:ascii="Arial" w:hAnsi="Arial" w:cs="Arial"/>
          <w:sz w:val="21"/>
          <w:szCs w:val="21"/>
        </w:rPr>
        <w:t xml:space="preserve">present.  There were approximately </w:t>
      </w:r>
      <w:r w:rsidR="00B508B3" w:rsidRPr="00264072">
        <w:rPr>
          <w:rFonts w:ascii="Arial" w:hAnsi="Arial" w:cs="Arial"/>
          <w:sz w:val="21"/>
          <w:szCs w:val="21"/>
        </w:rPr>
        <w:t xml:space="preserve">8 </w:t>
      </w:r>
      <w:r w:rsidR="00612506" w:rsidRPr="00264072">
        <w:rPr>
          <w:rFonts w:ascii="Arial" w:hAnsi="Arial" w:cs="Arial"/>
          <w:sz w:val="21"/>
          <w:szCs w:val="21"/>
        </w:rPr>
        <w:t>suppliers on the zoom.</w:t>
      </w:r>
    </w:p>
    <w:p w14:paraId="0306B542" w14:textId="77777777" w:rsidR="00567947" w:rsidRPr="00567947" w:rsidRDefault="00503671" w:rsidP="00503671">
      <w:pPr>
        <w:pStyle w:val="ListParagraph"/>
        <w:numPr>
          <w:ilvl w:val="0"/>
          <w:numId w:val="1"/>
        </w:numPr>
        <w:rPr>
          <w:rFonts w:ascii="Arial" w:hAnsi="Arial" w:cs="Arial"/>
          <w:b/>
          <w:bCs/>
          <w:sz w:val="21"/>
          <w:szCs w:val="21"/>
        </w:rPr>
      </w:pPr>
      <w:r w:rsidRPr="00567947">
        <w:rPr>
          <w:rFonts w:ascii="Arial" w:hAnsi="Arial" w:cs="Arial"/>
          <w:b/>
          <w:bCs/>
          <w:sz w:val="21"/>
          <w:szCs w:val="21"/>
        </w:rPr>
        <w:t xml:space="preserve">Do you want the same layout?  </w:t>
      </w:r>
    </w:p>
    <w:p w14:paraId="0715D67E" w14:textId="334E54FE" w:rsidR="00612506" w:rsidRPr="004D2D74" w:rsidRDefault="00567947" w:rsidP="00567947">
      <w:pPr>
        <w:pStyle w:val="ListParagraph"/>
        <w:rPr>
          <w:rFonts w:ascii="Arial" w:hAnsi="Arial" w:cs="Arial"/>
          <w:sz w:val="21"/>
          <w:szCs w:val="21"/>
        </w:rPr>
      </w:pPr>
      <w:r w:rsidRPr="004D2D74">
        <w:rPr>
          <w:rFonts w:ascii="Arial" w:hAnsi="Arial" w:cs="Arial"/>
          <w:sz w:val="21"/>
          <w:szCs w:val="21"/>
        </w:rPr>
        <w:t>Do</w:t>
      </w:r>
      <w:r w:rsidR="00503671" w:rsidRPr="004D2D74">
        <w:rPr>
          <w:rFonts w:ascii="Arial" w:hAnsi="Arial" w:cs="Arial"/>
          <w:sz w:val="21"/>
          <w:szCs w:val="21"/>
        </w:rPr>
        <w:t xml:space="preserve"> you want your current look/design?  We are looking for </w:t>
      </w:r>
      <w:r w:rsidR="00495C68" w:rsidRPr="004D2D74">
        <w:rPr>
          <w:rFonts w:ascii="Arial" w:hAnsi="Arial" w:cs="Arial"/>
          <w:sz w:val="21"/>
          <w:szCs w:val="21"/>
        </w:rPr>
        <w:t>suggested console layouts</w:t>
      </w:r>
      <w:r w:rsidR="00E140EB" w:rsidRPr="004D2D74">
        <w:rPr>
          <w:rFonts w:ascii="Arial" w:hAnsi="Arial" w:cs="Arial"/>
          <w:sz w:val="21"/>
          <w:szCs w:val="21"/>
        </w:rPr>
        <w:t>.  T</w:t>
      </w:r>
      <w:r w:rsidR="00495C68" w:rsidRPr="004D2D74">
        <w:rPr>
          <w:rFonts w:ascii="Arial" w:hAnsi="Arial" w:cs="Arial"/>
          <w:sz w:val="21"/>
          <w:szCs w:val="21"/>
        </w:rPr>
        <w:t xml:space="preserve">he </w:t>
      </w:r>
      <w:r w:rsidR="004D2D74" w:rsidRPr="004D2D74">
        <w:rPr>
          <w:rFonts w:ascii="Arial" w:hAnsi="Arial" w:cs="Arial"/>
          <w:sz w:val="21"/>
          <w:szCs w:val="21"/>
        </w:rPr>
        <w:t>5-monitor</w:t>
      </w:r>
      <w:r w:rsidR="00495C68" w:rsidRPr="004D2D74">
        <w:rPr>
          <w:rFonts w:ascii="Arial" w:hAnsi="Arial" w:cs="Arial"/>
          <w:sz w:val="21"/>
          <w:szCs w:val="21"/>
        </w:rPr>
        <w:t xml:space="preserve"> layout is the only definitive </w:t>
      </w:r>
      <w:r w:rsidR="004D2D74" w:rsidRPr="004D2D74">
        <w:rPr>
          <w:rFonts w:ascii="Arial" w:hAnsi="Arial" w:cs="Arial"/>
          <w:sz w:val="21"/>
          <w:szCs w:val="21"/>
        </w:rPr>
        <w:t xml:space="preserve">part </w:t>
      </w:r>
      <w:proofErr w:type="gramStart"/>
      <w:r w:rsidR="004D2D74" w:rsidRPr="004D2D74">
        <w:rPr>
          <w:rFonts w:ascii="Arial" w:hAnsi="Arial" w:cs="Arial"/>
          <w:sz w:val="21"/>
          <w:szCs w:val="21"/>
        </w:rPr>
        <w:t>at this time</w:t>
      </w:r>
      <w:proofErr w:type="gramEnd"/>
      <w:r w:rsidR="00495C68" w:rsidRPr="004D2D74">
        <w:rPr>
          <w:rFonts w:ascii="Arial" w:hAnsi="Arial" w:cs="Arial"/>
          <w:sz w:val="21"/>
          <w:szCs w:val="21"/>
        </w:rPr>
        <w:t>.</w:t>
      </w:r>
    </w:p>
    <w:p w14:paraId="7D6A646E" w14:textId="104FDCD8" w:rsidR="00B81CEC" w:rsidRPr="00B81CEC" w:rsidRDefault="00B81CEC" w:rsidP="00B81CEC">
      <w:pPr>
        <w:pStyle w:val="ListParagraph"/>
        <w:numPr>
          <w:ilvl w:val="0"/>
          <w:numId w:val="1"/>
        </w:numPr>
        <w:shd w:val="clear" w:color="auto" w:fill="FFFFFF"/>
        <w:spacing w:before="100" w:beforeAutospacing="1" w:after="100" w:afterAutospacing="1" w:line="300" w:lineRule="atLeast"/>
        <w:outlineLvl w:val="2"/>
        <w:rPr>
          <w:rFonts w:ascii="Arial" w:eastAsia="Times New Roman" w:hAnsi="Arial" w:cs="Arial"/>
          <w:b/>
          <w:bCs/>
          <w:color w:val="2A2B2D"/>
          <w:sz w:val="21"/>
          <w:szCs w:val="21"/>
        </w:rPr>
      </w:pPr>
      <w:r w:rsidRPr="00B81CEC">
        <w:rPr>
          <w:rFonts w:ascii="Arial" w:eastAsia="Times New Roman" w:hAnsi="Arial" w:cs="Arial"/>
          <w:b/>
          <w:bCs/>
          <w:color w:val="2A2B2D"/>
          <w:sz w:val="21"/>
          <w:szCs w:val="21"/>
        </w:rPr>
        <w:t>Second Floor Design and Requirements</w:t>
      </w:r>
    </w:p>
    <w:p w14:paraId="759BD867" w14:textId="4AD2A346" w:rsidR="00B81CEC" w:rsidRPr="00B81CEC" w:rsidRDefault="00B81CEC" w:rsidP="005D4121">
      <w:pPr>
        <w:pStyle w:val="ListParagraph"/>
        <w:shd w:val="clear" w:color="auto" w:fill="FFFFFF"/>
        <w:spacing w:before="100" w:beforeAutospacing="1" w:after="100" w:afterAutospacing="1" w:line="300" w:lineRule="atLeast"/>
        <w:rPr>
          <w:rFonts w:ascii="Arial" w:eastAsia="Times New Roman" w:hAnsi="Arial" w:cs="Arial"/>
          <w:color w:val="2A2B2D"/>
          <w:sz w:val="21"/>
          <w:szCs w:val="21"/>
        </w:rPr>
      </w:pPr>
      <w:r w:rsidRPr="00B81CEC">
        <w:rPr>
          <w:rFonts w:ascii="Arial" w:eastAsia="Times New Roman" w:hAnsi="Arial" w:cs="Arial"/>
          <w:color w:val="2A2B2D"/>
          <w:sz w:val="21"/>
          <w:szCs w:val="21"/>
        </w:rPr>
        <w:t>Brad explained that the second floor will have a soak-in design with void space under the floor, where wiring and electrical components will be located. He confirmed they plan to follow the RFP requirements for fairness, including specifying five consoles for a new facility with proper ergonomics and a large screen. The discussion ended with Sonya being asked about the monitor layout from their current center, but her response was not captured in the transcript.</w:t>
      </w:r>
    </w:p>
    <w:p w14:paraId="76C9DEC7" w14:textId="471D8E0B" w:rsidR="00B81CEC" w:rsidRPr="00B81CEC" w:rsidRDefault="00B81CEC" w:rsidP="00B81CEC">
      <w:pPr>
        <w:pStyle w:val="ListParagraph"/>
        <w:numPr>
          <w:ilvl w:val="0"/>
          <w:numId w:val="1"/>
        </w:numPr>
        <w:shd w:val="clear" w:color="auto" w:fill="FFFFFF"/>
        <w:spacing w:before="100" w:beforeAutospacing="1" w:after="100" w:afterAutospacing="1" w:line="300" w:lineRule="atLeast"/>
        <w:outlineLvl w:val="2"/>
        <w:rPr>
          <w:rFonts w:ascii="Arial" w:eastAsia="Times New Roman" w:hAnsi="Arial" w:cs="Arial"/>
          <w:b/>
          <w:bCs/>
          <w:color w:val="2A2B2D"/>
          <w:sz w:val="21"/>
          <w:szCs w:val="21"/>
        </w:rPr>
      </w:pPr>
      <w:r w:rsidRPr="00B81CEC">
        <w:rPr>
          <w:rFonts w:ascii="Arial" w:eastAsia="Times New Roman" w:hAnsi="Arial" w:cs="Arial"/>
          <w:b/>
          <w:bCs/>
          <w:color w:val="2A2B2D"/>
          <w:sz w:val="21"/>
          <w:szCs w:val="21"/>
        </w:rPr>
        <w:t>Module Layout and Monitor Configuration</w:t>
      </w:r>
    </w:p>
    <w:p w14:paraId="39745FC5" w14:textId="0EBF9EDB" w:rsidR="00B81CEC" w:rsidRDefault="00417F5C" w:rsidP="005D4121">
      <w:pPr>
        <w:pStyle w:val="ListParagraph"/>
        <w:shd w:val="clear" w:color="auto" w:fill="FFFFFF"/>
        <w:spacing w:beforeAutospacing="1" w:after="0" w:afterAutospacing="1" w:line="300" w:lineRule="atLeast"/>
        <w:rPr>
          <w:rFonts w:ascii="Arial" w:eastAsia="Times New Roman" w:hAnsi="Arial" w:cs="Arial"/>
          <w:color w:val="2A2B2D"/>
          <w:sz w:val="21"/>
          <w:szCs w:val="21"/>
        </w:rPr>
      </w:pPr>
      <w:r>
        <w:rPr>
          <w:rFonts w:ascii="Arial" w:eastAsia="Times New Roman" w:hAnsi="Arial" w:cs="Arial"/>
          <w:color w:val="2A2B2D"/>
          <w:sz w:val="21"/>
          <w:szCs w:val="21"/>
        </w:rPr>
        <w:t>T</w:t>
      </w:r>
      <w:r w:rsidR="00B81CEC" w:rsidRPr="00B81CEC">
        <w:rPr>
          <w:rFonts w:ascii="Arial" w:eastAsia="Times New Roman" w:hAnsi="Arial" w:cs="Arial"/>
          <w:color w:val="2A2B2D"/>
          <w:sz w:val="21"/>
          <w:szCs w:val="21"/>
        </w:rPr>
        <w:t xml:space="preserve">he module layout and monitor configuration would remain the same as depicted on page four of the RFP. </w:t>
      </w:r>
      <w:r w:rsidR="003E79DA">
        <w:rPr>
          <w:rFonts w:ascii="Arial" w:eastAsia="Times New Roman" w:hAnsi="Arial" w:cs="Arial"/>
          <w:color w:val="2A2B2D"/>
          <w:sz w:val="21"/>
          <w:szCs w:val="21"/>
        </w:rPr>
        <w:t>Someone</w:t>
      </w:r>
      <w:r w:rsidR="00B81CEC" w:rsidRPr="00B81CEC">
        <w:rPr>
          <w:rFonts w:ascii="Arial" w:eastAsia="Times New Roman" w:hAnsi="Arial" w:cs="Arial"/>
          <w:color w:val="2A2B2D"/>
          <w:sz w:val="21"/>
          <w:szCs w:val="21"/>
        </w:rPr>
        <w:t xml:space="preserve"> requested the model number for the 85-inch monitor to obtain specifications including weight, and Brad agreed to provide this information after the </w:t>
      </w:r>
      <w:r w:rsidR="00B81CEC" w:rsidRPr="00B81CEC">
        <w:rPr>
          <w:rFonts w:ascii="Arial" w:eastAsia="Times New Roman" w:hAnsi="Arial" w:cs="Arial"/>
          <w:color w:val="2A2B2D"/>
          <w:sz w:val="21"/>
          <w:szCs w:val="21"/>
          <w:bdr w:val="none" w:sz="0" w:space="0" w:color="auto" w:frame="1"/>
        </w:rPr>
        <w:t>meeting</w:t>
      </w:r>
      <w:r w:rsidR="00B81CEC" w:rsidRPr="00B81CEC">
        <w:rPr>
          <w:rFonts w:ascii="Arial" w:eastAsia="Times New Roman" w:hAnsi="Arial" w:cs="Arial"/>
          <w:color w:val="2A2B2D"/>
          <w:sz w:val="21"/>
          <w:szCs w:val="21"/>
        </w:rPr>
        <w:t>. Another participant asked about receiving electronic or CAD drawings of the room, though this request was not explicitly addressed.</w:t>
      </w:r>
    </w:p>
    <w:p w14:paraId="10848D24" w14:textId="16484AB9" w:rsidR="003E79DA" w:rsidRDefault="007857BB" w:rsidP="005D4121">
      <w:pPr>
        <w:pStyle w:val="ListParagraph"/>
        <w:shd w:val="clear" w:color="auto" w:fill="FFFFFF"/>
        <w:spacing w:beforeAutospacing="1" w:after="0" w:afterAutospacing="1" w:line="300" w:lineRule="atLeast"/>
        <w:rPr>
          <w:rFonts w:ascii="Arial" w:eastAsia="Times New Roman" w:hAnsi="Arial" w:cs="Arial"/>
          <w:color w:val="2A2B2D"/>
          <w:sz w:val="21"/>
          <w:szCs w:val="21"/>
        </w:rPr>
      </w:pPr>
      <w:r>
        <w:rPr>
          <w:rFonts w:ascii="Arial" w:eastAsia="Times New Roman" w:hAnsi="Arial" w:cs="Arial"/>
          <w:noProof/>
          <w:color w:val="2A2B2D"/>
          <w:sz w:val="21"/>
          <w:szCs w:val="21"/>
        </w:rPr>
        <w:drawing>
          <wp:anchor distT="0" distB="0" distL="114300" distR="114300" simplePos="0" relativeHeight="251663360" behindDoc="0" locked="0" layoutInCell="1" allowOverlap="1" wp14:anchorId="496FA7BA" wp14:editId="7DB550E1">
            <wp:simplePos x="0" y="0"/>
            <wp:positionH relativeFrom="column">
              <wp:posOffset>1671488</wp:posOffset>
            </wp:positionH>
            <wp:positionV relativeFrom="paragraph">
              <wp:posOffset>80478</wp:posOffset>
            </wp:positionV>
            <wp:extent cx="2875262" cy="3440112"/>
            <wp:effectExtent l="3175" t="0" r="5080" b="5080"/>
            <wp:wrapNone/>
            <wp:docPr id="194871297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712975" name="Picture 1948712975"/>
                    <pic:cNvPicPr/>
                  </pic:nvPicPr>
                  <pic:blipFill rotWithShape="1">
                    <a:blip r:embed="rId7" cstate="print">
                      <a:extLst>
                        <a:ext uri="{28A0092B-C50C-407E-A947-70E740481C1C}">
                          <a14:useLocalDpi xmlns:a14="http://schemas.microsoft.com/office/drawing/2010/main" val="0"/>
                        </a:ext>
                      </a:extLst>
                    </a:blip>
                    <a:srcRect l="9861" r="20853"/>
                    <a:stretch>
                      <a:fillRect/>
                    </a:stretch>
                  </pic:blipFill>
                  <pic:spPr bwMode="auto">
                    <a:xfrm rot="5400000">
                      <a:off x="0" y="0"/>
                      <a:ext cx="2883650" cy="345014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E79DA">
        <w:rPr>
          <w:rFonts w:ascii="Arial" w:eastAsia="Times New Roman" w:hAnsi="Arial" w:cs="Arial"/>
          <w:color w:val="2A2B2D"/>
          <w:sz w:val="21"/>
          <w:szCs w:val="21"/>
        </w:rPr>
        <w:t>Here are the current large monitor serial numbers:</w:t>
      </w:r>
    </w:p>
    <w:p w14:paraId="30555F05" w14:textId="44A13A35" w:rsidR="003E79DA" w:rsidRDefault="003E79DA" w:rsidP="005D4121">
      <w:pPr>
        <w:pStyle w:val="ListParagraph"/>
        <w:shd w:val="clear" w:color="auto" w:fill="FFFFFF"/>
        <w:spacing w:beforeAutospacing="1" w:after="0" w:afterAutospacing="1" w:line="300" w:lineRule="atLeast"/>
        <w:rPr>
          <w:rFonts w:ascii="Arial" w:eastAsia="Times New Roman" w:hAnsi="Arial" w:cs="Arial"/>
          <w:color w:val="2A2B2D"/>
          <w:sz w:val="21"/>
          <w:szCs w:val="21"/>
        </w:rPr>
      </w:pPr>
    </w:p>
    <w:p w14:paraId="4C4549BE" w14:textId="5CC5029E" w:rsidR="003E79DA" w:rsidRDefault="003373E6" w:rsidP="005D4121">
      <w:pPr>
        <w:pStyle w:val="ListParagraph"/>
        <w:shd w:val="clear" w:color="auto" w:fill="FFFFFF"/>
        <w:spacing w:beforeAutospacing="1" w:after="0" w:afterAutospacing="1" w:line="300" w:lineRule="atLeast"/>
        <w:rPr>
          <w:rFonts w:ascii="Arial" w:eastAsia="Times New Roman" w:hAnsi="Arial" w:cs="Arial"/>
          <w:color w:val="2A2B2D"/>
          <w:sz w:val="21"/>
          <w:szCs w:val="21"/>
        </w:rPr>
      </w:pPr>
      <w:r w:rsidRPr="005825D2">
        <w:rPr>
          <w:rFonts w:ascii="Arial" w:eastAsia="Times New Roman" w:hAnsi="Arial" w:cs="Arial"/>
          <w:b/>
          <w:bCs/>
          <w:color w:val="2A2B2D"/>
        </w:rPr>
        <w:t>Monitor #1</w:t>
      </w:r>
    </w:p>
    <w:p w14:paraId="1A54DA38" w14:textId="72D952BE" w:rsidR="003E79DA" w:rsidRPr="005825D2" w:rsidRDefault="003E79DA" w:rsidP="003373E6">
      <w:pPr>
        <w:pStyle w:val="ListParagraph"/>
        <w:shd w:val="clear" w:color="auto" w:fill="FFFFFF"/>
        <w:tabs>
          <w:tab w:val="left" w:pos="6540"/>
        </w:tabs>
        <w:spacing w:beforeAutospacing="1" w:after="0" w:afterAutospacing="1" w:line="300" w:lineRule="atLeast"/>
        <w:ind w:left="0"/>
        <w:rPr>
          <w:rFonts w:ascii="Arial" w:eastAsia="Times New Roman" w:hAnsi="Arial" w:cs="Arial"/>
          <w:b/>
          <w:bCs/>
          <w:color w:val="2A2B2D"/>
        </w:rPr>
      </w:pPr>
    </w:p>
    <w:p w14:paraId="24423DF0" w14:textId="601E0198" w:rsidR="008E1AED" w:rsidRDefault="008E1AED" w:rsidP="005D4121">
      <w:pPr>
        <w:pStyle w:val="ListParagraph"/>
        <w:shd w:val="clear" w:color="auto" w:fill="FFFFFF"/>
        <w:spacing w:beforeAutospacing="1" w:after="0" w:afterAutospacing="1" w:line="300" w:lineRule="atLeast"/>
        <w:rPr>
          <w:rFonts w:ascii="Arial" w:eastAsia="Times New Roman" w:hAnsi="Arial" w:cs="Arial"/>
          <w:color w:val="2A2B2D"/>
          <w:sz w:val="21"/>
          <w:szCs w:val="21"/>
        </w:rPr>
      </w:pPr>
    </w:p>
    <w:p w14:paraId="4706B00D" w14:textId="77777777" w:rsidR="008E1AED" w:rsidRDefault="008E1AED" w:rsidP="005D4121">
      <w:pPr>
        <w:pStyle w:val="ListParagraph"/>
        <w:shd w:val="clear" w:color="auto" w:fill="FFFFFF"/>
        <w:spacing w:beforeAutospacing="1" w:after="0" w:afterAutospacing="1" w:line="300" w:lineRule="atLeast"/>
        <w:rPr>
          <w:rFonts w:ascii="Arial" w:eastAsia="Times New Roman" w:hAnsi="Arial" w:cs="Arial"/>
          <w:color w:val="2A2B2D"/>
          <w:sz w:val="21"/>
          <w:szCs w:val="21"/>
        </w:rPr>
      </w:pPr>
    </w:p>
    <w:p w14:paraId="23A7ACC2" w14:textId="77777777" w:rsidR="008E1AED" w:rsidRDefault="008E1AED" w:rsidP="005D4121">
      <w:pPr>
        <w:pStyle w:val="ListParagraph"/>
        <w:shd w:val="clear" w:color="auto" w:fill="FFFFFF"/>
        <w:spacing w:beforeAutospacing="1" w:after="0" w:afterAutospacing="1" w:line="300" w:lineRule="atLeast"/>
        <w:rPr>
          <w:rFonts w:ascii="Arial" w:eastAsia="Times New Roman" w:hAnsi="Arial" w:cs="Arial"/>
          <w:color w:val="2A2B2D"/>
          <w:sz w:val="21"/>
          <w:szCs w:val="21"/>
        </w:rPr>
      </w:pPr>
    </w:p>
    <w:p w14:paraId="4A889071" w14:textId="77777777" w:rsidR="008E1AED" w:rsidRDefault="008E1AED" w:rsidP="005D4121">
      <w:pPr>
        <w:pStyle w:val="ListParagraph"/>
        <w:shd w:val="clear" w:color="auto" w:fill="FFFFFF"/>
        <w:spacing w:beforeAutospacing="1" w:after="0" w:afterAutospacing="1" w:line="300" w:lineRule="atLeast"/>
        <w:rPr>
          <w:rFonts w:ascii="Arial" w:eastAsia="Times New Roman" w:hAnsi="Arial" w:cs="Arial"/>
          <w:color w:val="2A2B2D"/>
          <w:sz w:val="21"/>
          <w:szCs w:val="21"/>
        </w:rPr>
      </w:pPr>
    </w:p>
    <w:p w14:paraId="26230C8E" w14:textId="77777777" w:rsidR="008E1AED" w:rsidRDefault="008E1AED" w:rsidP="005D4121">
      <w:pPr>
        <w:pStyle w:val="ListParagraph"/>
        <w:shd w:val="clear" w:color="auto" w:fill="FFFFFF"/>
        <w:spacing w:beforeAutospacing="1" w:after="0" w:afterAutospacing="1" w:line="300" w:lineRule="atLeast"/>
        <w:rPr>
          <w:rFonts w:ascii="Arial" w:eastAsia="Times New Roman" w:hAnsi="Arial" w:cs="Arial"/>
          <w:color w:val="2A2B2D"/>
          <w:sz w:val="21"/>
          <w:szCs w:val="21"/>
        </w:rPr>
      </w:pPr>
    </w:p>
    <w:p w14:paraId="4C9B9257" w14:textId="5B73B193" w:rsidR="008E1AED" w:rsidRDefault="008E1AED" w:rsidP="008E1AED">
      <w:pPr>
        <w:pStyle w:val="ListParagraph"/>
        <w:shd w:val="clear" w:color="auto" w:fill="FFFFFF"/>
        <w:tabs>
          <w:tab w:val="left" w:pos="2505"/>
        </w:tabs>
        <w:spacing w:beforeAutospacing="1" w:after="0" w:afterAutospacing="1" w:line="300" w:lineRule="atLeast"/>
        <w:rPr>
          <w:rFonts w:ascii="Arial" w:eastAsia="Times New Roman" w:hAnsi="Arial" w:cs="Arial"/>
          <w:color w:val="2A2B2D"/>
          <w:sz w:val="21"/>
          <w:szCs w:val="21"/>
        </w:rPr>
      </w:pPr>
      <w:r>
        <w:rPr>
          <w:rFonts w:ascii="Arial" w:eastAsia="Times New Roman" w:hAnsi="Arial" w:cs="Arial"/>
          <w:color w:val="2A2B2D"/>
          <w:sz w:val="21"/>
          <w:szCs w:val="21"/>
        </w:rPr>
        <w:tab/>
      </w:r>
    </w:p>
    <w:p w14:paraId="3877D37C" w14:textId="77777777" w:rsidR="008E1AED" w:rsidRDefault="008E1AED" w:rsidP="005D4121">
      <w:pPr>
        <w:pStyle w:val="ListParagraph"/>
        <w:shd w:val="clear" w:color="auto" w:fill="FFFFFF"/>
        <w:spacing w:beforeAutospacing="1" w:after="0" w:afterAutospacing="1" w:line="300" w:lineRule="atLeast"/>
        <w:rPr>
          <w:rFonts w:ascii="Arial" w:eastAsia="Times New Roman" w:hAnsi="Arial" w:cs="Arial"/>
          <w:color w:val="2A2B2D"/>
          <w:sz w:val="21"/>
          <w:szCs w:val="21"/>
        </w:rPr>
      </w:pPr>
    </w:p>
    <w:p w14:paraId="5A5EF069" w14:textId="77777777" w:rsidR="008E1AED" w:rsidRDefault="008E1AED" w:rsidP="005D4121">
      <w:pPr>
        <w:pStyle w:val="ListParagraph"/>
        <w:shd w:val="clear" w:color="auto" w:fill="FFFFFF"/>
        <w:spacing w:beforeAutospacing="1" w:after="0" w:afterAutospacing="1" w:line="300" w:lineRule="atLeast"/>
        <w:rPr>
          <w:rFonts w:ascii="Arial" w:eastAsia="Times New Roman" w:hAnsi="Arial" w:cs="Arial"/>
          <w:color w:val="2A2B2D"/>
          <w:sz w:val="21"/>
          <w:szCs w:val="21"/>
        </w:rPr>
      </w:pPr>
    </w:p>
    <w:p w14:paraId="50BD4B94" w14:textId="77777777" w:rsidR="008E1AED" w:rsidRDefault="008E1AED" w:rsidP="005D4121">
      <w:pPr>
        <w:pStyle w:val="ListParagraph"/>
        <w:shd w:val="clear" w:color="auto" w:fill="FFFFFF"/>
        <w:spacing w:beforeAutospacing="1" w:after="0" w:afterAutospacing="1" w:line="300" w:lineRule="atLeast"/>
        <w:rPr>
          <w:rFonts w:ascii="Arial" w:eastAsia="Times New Roman" w:hAnsi="Arial" w:cs="Arial"/>
          <w:color w:val="2A2B2D"/>
          <w:sz w:val="21"/>
          <w:szCs w:val="21"/>
        </w:rPr>
      </w:pPr>
    </w:p>
    <w:p w14:paraId="4317834B" w14:textId="77777777" w:rsidR="008E1AED" w:rsidRDefault="008E1AED" w:rsidP="005D4121">
      <w:pPr>
        <w:pStyle w:val="ListParagraph"/>
        <w:shd w:val="clear" w:color="auto" w:fill="FFFFFF"/>
        <w:spacing w:beforeAutospacing="1" w:after="0" w:afterAutospacing="1" w:line="300" w:lineRule="atLeast"/>
        <w:rPr>
          <w:rFonts w:ascii="Arial" w:eastAsia="Times New Roman" w:hAnsi="Arial" w:cs="Arial"/>
          <w:color w:val="2A2B2D"/>
          <w:sz w:val="21"/>
          <w:szCs w:val="21"/>
        </w:rPr>
      </w:pPr>
    </w:p>
    <w:p w14:paraId="4ACF2607" w14:textId="77777777" w:rsidR="008E1AED" w:rsidRDefault="008E1AED" w:rsidP="005D4121">
      <w:pPr>
        <w:pStyle w:val="ListParagraph"/>
        <w:shd w:val="clear" w:color="auto" w:fill="FFFFFF"/>
        <w:spacing w:beforeAutospacing="1" w:after="0" w:afterAutospacing="1" w:line="300" w:lineRule="atLeast"/>
        <w:rPr>
          <w:rFonts w:ascii="Arial" w:eastAsia="Times New Roman" w:hAnsi="Arial" w:cs="Arial"/>
          <w:color w:val="2A2B2D"/>
          <w:sz w:val="21"/>
          <w:szCs w:val="21"/>
        </w:rPr>
      </w:pPr>
    </w:p>
    <w:p w14:paraId="0663553E" w14:textId="1CE63E10" w:rsidR="008E1AED" w:rsidRPr="005825D2" w:rsidRDefault="005825D2" w:rsidP="005D4121">
      <w:pPr>
        <w:pStyle w:val="ListParagraph"/>
        <w:shd w:val="clear" w:color="auto" w:fill="FFFFFF"/>
        <w:spacing w:beforeAutospacing="1" w:after="0" w:afterAutospacing="1" w:line="300" w:lineRule="atLeast"/>
        <w:rPr>
          <w:rFonts w:ascii="Arial" w:eastAsia="Times New Roman" w:hAnsi="Arial" w:cs="Arial"/>
          <w:b/>
          <w:bCs/>
          <w:color w:val="2A2B2D"/>
        </w:rPr>
      </w:pPr>
      <w:r w:rsidRPr="005825D2">
        <w:rPr>
          <w:rFonts w:ascii="Arial" w:eastAsia="Times New Roman" w:hAnsi="Arial" w:cs="Arial"/>
          <w:b/>
          <w:bCs/>
          <w:noProof/>
          <w:color w:val="2A2B2D"/>
        </w:rPr>
        <w:lastRenderedPageBreak/>
        <w:drawing>
          <wp:anchor distT="0" distB="0" distL="114300" distR="114300" simplePos="0" relativeHeight="251666432" behindDoc="0" locked="0" layoutInCell="1" allowOverlap="1" wp14:anchorId="3961B463" wp14:editId="57F148C7">
            <wp:simplePos x="0" y="0"/>
            <wp:positionH relativeFrom="margin">
              <wp:posOffset>2088515</wp:posOffset>
            </wp:positionH>
            <wp:positionV relativeFrom="margin">
              <wp:align>top</wp:align>
            </wp:positionV>
            <wp:extent cx="2125980" cy="3434715"/>
            <wp:effectExtent l="0" t="6668" r="953" b="952"/>
            <wp:wrapSquare wrapText="bothSides"/>
            <wp:docPr id="24703054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030542" name="Picture 247030542"/>
                    <pic:cNvPicPr/>
                  </pic:nvPicPr>
                  <pic:blipFill rotWithShape="1">
                    <a:blip r:embed="rId8" cstate="print">
                      <a:extLst>
                        <a:ext uri="{28A0092B-C50C-407E-A947-70E740481C1C}">
                          <a14:useLocalDpi xmlns:a14="http://schemas.microsoft.com/office/drawing/2010/main" val="0"/>
                        </a:ext>
                      </a:extLst>
                    </a:blip>
                    <a:srcRect l="23892" r="29688"/>
                    <a:stretch>
                      <a:fillRect/>
                    </a:stretch>
                  </pic:blipFill>
                  <pic:spPr bwMode="auto">
                    <a:xfrm rot="5400000">
                      <a:off x="0" y="0"/>
                      <a:ext cx="2125980" cy="34347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825D2">
        <w:rPr>
          <w:rFonts w:ascii="Arial" w:eastAsia="Times New Roman" w:hAnsi="Arial" w:cs="Arial"/>
          <w:b/>
          <w:bCs/>
          <w:color w:val="2A2B2D"/>
        </w:rPr>
        <w:t>Monitor #2</w:t>
      </w:r>
    </w:p>
    <w:p w14:paraId="78942AA7" w14:textId="65D5AA85" w:rsidR="008E1AED" w:rsidRDefault="008E1AED" w:rsidP="005D4121">
      <w:pPr>
        <w:pStyle w:val="ListParagraph"/>
        <w:shd w:val="clear" w:color="auto" w:fill="FFFFFF"/>
        <w:spacing w:beforeAutospacing="1" w:after="0" w:afterAutospacing="1" w:line="300" w:lineRule="atLeast"/>
        <w:rPr>
          <w:rFonts w:ascii="Arial" w:eastAsia="Times New Roman" w:hAnsi="Arial" w:cs="Arial"/>
          <w:color w:val="2A2B2D"/>
          <w:sz w:val="21"/>
          <w:szCs w:val="21"/>
        </w:rPr>
      </w:pPr>
    </w:p>
    <w:p w14:paraId="03A95435" w14:textId="43CA3DD3" w:rsidR="008E1AED" w:rsidRDefault="008E1AED" w:rsidP="005D4121">
      <w:pPr>
        <w:pStyle w:val="ListParagraph"/>
        <w:shd w:val="clear" w:color="auto" w:fill="FFFFFF"/>
        <w:spacing w:beforeAutospacing="1" w:after="0" w:afterAutospacing="1" w:line="300" w:lineRule="atLeast"/>
        <w:rPr>
          <w:rFonts w:ascii="Arial" w:eastAsia="Times New Roman" w:hAnsi="Arial" w:cs="Arial"/>
          <w:color w:val="2A2B2D"/>
          <w:sz w:val="21"/>
          <w:szCs w:val="21"/>
        </w:rPr>
      </w:pPr>
    </w:p>
    <w:p w14:paraId="6B887AD8" w14:textId="77777777" w:rsidR="008E1AED" w:rsidRDefault="008E1AED" w:rsidP="005D4121">
      <w:pPr>
        <w:pStyle w:val="ListParagraph"/>
        <w:shd w:val="clear" w:color="auto" w:fill="FFFFFF"/>
        <w:spacing w:beforeAutospacing="1" w:after="0" w:afterAutospacing="1" w:line="300" w:lineRule="atLeast"/>
        <w:rPr>
          <w:rFonts w:ascii="Arial" w:eastAsia="Times New Roman" w:hAnsi="Arial" w:cs="Arial"/>
          <w:color w:val="2A2B2D"/>
          <w:sz w:val="21"/>
          <w:szCs w:val="21"/>
        </w:rPr>
      </w:pPr>
    </w:p>
    <w:p w14:paraId="6C372F28" w14:textId="26F4BB40" w:rsidR="008E1AED" w:rsidRDefault="008E1AED" w:rsidP="005D4121">
      <w:pPr>
        <w:pStyle w:val="ListParagraph"/>
        <w:shd w:val="clear" w:color="auto" w:fill="FFFFFF"/>
        <w:spacing w:beforeAutospacing="1" w:after="0" w:afterAutospacing="1" w:line="300" w:lineRule="atLeast"/>
        <w:rPr>
          <w:rFonts w:ascii="Arial" w:eastAsia="Times New Roman" w:hAnsi="Arial" w:cs="Arial"/>
          <w:color w:val="2A2B2D"/>
          <w:sz w:val="21"/>
          <w:szCs w:val="21"/>
        </w:rPr>
      </w:pPr>
    </w:p>
    <w:p w14:paraId="090F27F2" w14:textId="7F3315D7" w:rsidR="008E1AED" w:rsidRDefault="008E1AED" w:rsidP="005D4121">
      <w:pPr>
        <w:pStyle w:val="ListParagraph"/>
        <w:shd w:val="clear" w:color="auto" w:fill="FFFFFF"/>
        <w:spacing w:beforeAutospacing="1" w:after="0" w:afterAutospacing="1" w:line="300" w:lineRule="atLeast"/>
        <w:rPr>
          <w:rFonts w:ascii="Arial" w:eastAsia="Times New Roman" w:hAnsi="Arial" w:cs="Arial"/>
          <w:color w:val="2A2B2D"/>
          <w:sz w:val="21"/>
          <w:szCs w:val="21"/>
        </w:rPr>
      </w:pPr>
    </w:p>
    <w:p w14:paraId="38B903B0" w14:textId="4A77215C" w:rsidR="008E1AED" w:rsidRDefault="008E1AED" w:rsidP="005D4121">
      <w:pPr>
        <w:pStyle w:val="ListParagraph"/>
        <w:shd w:val="clear" w:color="auto" w:fill="FFFFFF"/>
        <w:spacing w:beforeAutospacing="1" w:after="0" w:afterAutospacing="1" w:line="300" w:lineRule="atLeast"/>
        <w:rPr>
          <w:rFonts w:ascii="Arial" w:eastAsia="Times New Roman" w:hAnsi="Arial" w:cs="Arial"/>
          <w:color w:val="2A2B2D"/>
          <w:sz w:val="21"/>
          <w:szCs w:val="21"/>
        </w:rPr>
      </w:pPr>
    </w:p>
    <w:p w14:paraId="6E849CE5" w14:textId="2D54230F" w:rsidR="008E1AED" w:rsidRDefault="008E1AED" w:rsidP="005D4121">
      <w:pPr>
        <w:pStyle w:val="ListParagraph"/>
        <w:shd w:val="clear" w:color="auto" w:fill="FFFFFF"/>
        <w:spacing w:beforeAutospacing="1" w:after="0" w:afterAutospacing="1" w:line="300" w:lineRule="atLeast"/>
        <w:rPr>
          <w:rFonts w:ascii="Arial" w:eastAsia="Times New Roman" w:hAnsi="Arial" w:cs="Arial"/>
          <w:color w:val="2A2B2D"/>
          <w:sz w:val="21"/>
          <w:szCs w:val="21"/>
        </w:rPr>
      </w:pPr>
    </w:p>
    <w:p w14:paraId="0F2D5BF1" w14:textId="3BF1F27A" w:rsidR="008E1AED" w:rsidRDefault="008E1AED" w:rsidP="005D4121">
      <w:pPr>
        <w:pStyle w:val="ListParagraph"/>
        <w:shd w:val="clear" w:color="auto" w:fill="FFFFFF"/>
        <w:spacing w:beforeAutospacing="1" w:after="0" w:afterAutospacing="1" w:line="300" w:lineRule="atLeast"/>
        <w:rPr>
          <w:rFonts w:ascii="Arial" w:eastAsia="Times New Roman" w:hAnsi="Arial" w:cs="Arial"/>
          <w:color w:val="2A2B2D"/>
          <w:sz w:val="21"/>
          <w:szCs w:val="21"/>
        </w:rPr>
      </w:pPr>
    </w:p>
    <w:p w14:paraId="5203B5C3" w14:textId="5EAB520B" w:rsidR="005825D2" w:rsidRDefault="005825D2" w:rsidP="005D4121">
      <w:pPr>
        <w:pStyle w:val="ListParagraph"/>
        <w:shd w:val="clear" w:color="auto" w:fill="FFFFFF"/>
        <w:spacing w:beforeAutospacing="1" w:after="0" w:afterAutospacing="1" w:line="300" w:lineRule="atLeast"/>
        <w:rPr>
          <w:rFonts w:ascii="Arial" w:eastAsia="Times New Roman" w:hAnsi="Arial" w:cs="Arial"/>
          <w:color w:val="2A2B2D"/>
          <w:sz w:val="21"/>
          <w:szCs w:val="21"/>
        </w:rPr>
      </w:pPr>
    </w:p>
    <w:p w14:paraId="0A3314D6" w14:textId="0ACE103C" w:rsidR="008E1AED" w:rsidRDefault="008E1AED" w:rsidP="005D4121">
      <w:pPr>
        <w:pStyle w:val="ListParagraph"/>
        <w:shd w:val="clear" w:color="auto" w:fill="FFFFFF"/>
        <w:spacing w:beforeAutospacing="1" w:after="0" w:afterAutospacing="1" w:line="300" w:lineRule="atLeast"/>
        <w:rPr>
          <w:rFonts w:ascii="Arial" w:eastAsia="Times New Roman" w:hAnsi="Arial" w:cs="Arial"/>
          <w:color w:val="2A2B2D"/>
          <w:sz w:val="21"/>
          <w:szCs w:val="21"/>
        </w:rPr>
      </w:pPr>
    </w:p>
    <w:p w14:paraId="413C549F" w14:textId="4BF0075D" w:rsidR="008E1AED" w:rsidRDefault="004B68B9" w:rsidP="005D4121">
      <w:pPr>
        <w:pStyle w:val="ListParagraph"/>
        <w:shd w:val="clear" w:color="auto" w:fill="FFFFFF"/>
        <w:spacing w:beforeAutospacing="1" w:after="0" w:afterAutospacing="1" w:line="300" w:lineRule="atLeast"/>
        <w:rPr>
          <w:rFonts w:ascii="Arial" w:eastAsia="Times New Roman" w:hAnsi="Arial" w:cs="Arial"/>
          <w:color w:val="2A2B2D"/>
          <w:sz w:val="21"/>
          <w:szCs w:val="21"/>
        </w:rPr>
      </w:pPr>
      <w:r>
        <w:rPr>
          <w:rFonts w:ascii="Arial" w:eastAsia="Times New Roman" w:hAnsi="Arial" w:cs="Arial"/>
          <w:b/>
          <w:bCs/>
          <w:noProof/>
          <w:color w:val="2A2B2D"/>
        </w:rPr>
        <w:drawing>
          <wp:anchor distT="0" distB="0" distL="114300" distR="114300" simplePos="0" relativeHeight="251667456" behindDoc="1" locked="0" layoutInCell="1" allowOverlap="1" wp14:anchorId="33B712E6" wp14:editId="7C8FDAA1">
            <wp:simplePos x="0" y="0"/>
            <wp:positionH relativeFrom="margin">
              <wp:align>center</wp:align>
            </wp:positionH>
            <wp:positionV relativeFrom="paragraph">
              <wp:posOffset>182880</wp:posOffset>
            </wp:positionV>
            <wp:extent cx="2806065" cy="3534410"/>
            <wp:effectExtent l="0" t="2222" r="0" b="0"/>
            <wp:wrapTight wrapText="bothSides">
              <wp:wrapPolygon edited="0">
                <wp:start x="-17" y="21586"/>
                <wp:lineTo x="21392" y="21586"/>
                <wp:lineTo x="21392" y="165"/>
                <wp:lineTo x="-17" y="165"/>
                <wp:lineTo x="-17" y="21586"/>
              </wp:wrapPolygon>
            </wp:wrapTight>
            <wp:docPr id="76737864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6666" t="3362" r="25801"/>
                    <a:stretch>
                      <a:fillRect/>
                    </a:stretch>
                  </pic:blipFill>
                  <pic:spPr bwMode="auto">
                    <a:xfrm rot="5400000">
                      <a:off x="0" y="0"/>
                      <a:ext cx="2806065" cy="35344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087F395" w14:textId="17452EF0" w:rsidR="005825D2" w:rsidRPr="005825D2" w:rsidRDefault="005825D2" w:rsidP="005825D2">
      <w:pPr>
        <w:pStyle w:val="ListParagraph"/>
        <w:shd w:val="clear" w:color="auto" w:fill="FFFFFF"/>
        <w:spacing w:beforeAutospacing="1" w:after="0" w:afterAutospacing="1" w:line="300" w:lineRule="atLeast"/>
        <w:rPr>
          <w:rFonts w:ascii="Arial" w:eastAsia="Times New Roman" w:hAnsi="Arial" w:cs="Arial"/>
          <w:b/>
          <w:bCs/>
          <w:color w:val="2A2B2D"/>
        </w:rPr>
      </w:pPr>
      <w:r w:rsidRPr="005825D2">
        <w:rPr>
          <w:rFonts w:ascii="Arial" w:eastAsia="Times New Roman" w:hAnsi="Arial" w:cs="Arial"/>
          <w:b/>
          <w:bCs/>
          <w:color w:val="2A2B2D"/>
        </w:rPr>
        <w:t>Monitor #3</w:t>
      </w:r>
    </w:p>
    <w:p w14:paraId="5902218C" w14:textId="22ADA868" w:rsidR="008E1AED" w:rsidRDefault="008E1AED" w:rsidP="005D4121">
      <w:pPr>
        <w:pStyle w:val="ListParagraph"/>
        <w:shd w:val="clear" w:color="auto" w:fill="FFFFFF"/>
        <w:spacing w:beforeAutospacing="1" w:after="0" w:afterAutospacing="1" w:line="300" w:lineRule="atLeast"/>
        <w:rPr>
          <w:rFonts w:ascii="Arial" w:eastAsia="Times New Roman" w:hAnsi="Arial" w:cs="Arial"/>
          <w:color w:val="2A2B2D"/>
          <w:sz w:val="21"/>
          <w:szCs w:val="21"/>
        </w:rPr>
      </w:pPr>
    </w:p>
    <w:p w14:paraId="0ED8DE60" w14:textId="385C3D47" w:rsidR="008E1AED" w:rsidRDefault="008E1AED" w:rsidP="005D4121">
      <w:pPr>
        <w:pStyle w:val="ListParagraph"/>
        <w:shd w:val="clear" w:color="auto" w:fill="FFFFFF"/>
        <w:spacing w:beforeAutospacing="1" w:after="0" w:afterAutospacing="1" w:line="300" w:lineRule="atLeast"/>
        <w:rPr>
          <w:rFonts w:ascii="Arial" w:eastAsia="Times New Roman" w:hAnsi="Arial" w:cs="Arial"/>
          <w:color w:val="2A2B2D"/>
          <w:sz w:val="21"/>
          <w:szCs w:val="21"/>
        </w:rPr>
      </w:pPr>
    </w:p>
    <w:p w14:paraId="62587839" w14:textId="1DE0B18C" w:rsidR="008E1AED" w:rsidRDefault="008E1AED" w:rsidP="005D4121">
      <w:pPr>
        <w:pStyle w:val="ListParagraph"/>
        <w:shd w:val="clear" w:color="auto" w:fill="FFFFFF"/>
        <w:spacing w:beforeAutospacing="1" w:after="0" w:afterAutospacing="1" w:line="300" w:lineRule="atLeast"/>
        <w:rPr>
          <w:rFonts w:ascii="Arial" w:eastAsia="Times New Roman" w:hAnsi="Arial" w:cs="Arial"/>
          <w:color w:val="2A2B2D"/>
          <w:sz w:val="21"/>
          <w:szCs w:val="21"/>
        </w:rPr>
      </w:pPr>
    </w:p>
    <w:p w14:paraId="326AEEE4" w14:textId="3E23AF7D" w:rsidR="008E1AED" w:rsidRDefault="008E1AED" w:rsidP="005D4121">
      <w:pPr>
        <w:pStyle w:val="ListParagraph"/>
        <w:shd w:val="clear" w:color="auto" w:fill="FFFFFF"/>
        <w:spacing w:beforeAutospacing="1" w:after="0" w:afterAutospacing="1" w:line="300" w:lineRule="atLeast"/>
        <w:rPr>
          <w:rFonts w:ascii="Arial" w:eastAsia="Times New Roman" w:hAnsi="Arial" w:cs="Arial"/>
          <w:color w:val="2A2B2D"/>
          <w:sz w:val="21"/>
          <w:szCs w:val="21"/>
        </w:rPr>
      </w:pPr>
    </w:p>
    <w:p w14:paraId="0C086BA1" w14:textId="787E8566" w:rsidR="008E1AED" w:rsidRDefault="008E1AED" w:rsidP="005D4121">
      <w:pPr>
        <w:pStyle w:val="ListParagraph"/>
        <w:shd w:val="clear" w:color="auto" w:fill="FFFFFF"/>
        <w:spacing w:beforeAutospacing="1" w:after="0" w:afterAutospacing="1" w:line="300" w:lineRule="atLeast"/>
        <w:rPr>
          <w:rFonts w:ascii="Arial" w:eastAsia="Times New Roman" w:hAnsi="Arial" w:cs="Arial"/>
          <w:color w:val="2A2B2D"/>
          <w:sz w:val="21"/>
          <w:szCs w:val="21"/>
        </w:rPr>
      </w:pPr>
    </w:p>
    <w:p w14:paraId="6DECBA7C" w14:textId="588F485F" w:rsidR="008E1AED" w:rsidRDefault="008E1AED" w:rsidP="005D4121">
      <w:pPr>
        <w:pStyle w:val="ListParagraph"/>
        <w:shd w:val="clear" w:color="auto" w:fill="FFFFFF"/>
        <w:spacing w:beforeAutospacing="1" w:after="0" w:afterAutospacing="1" w:line="300" w:lineRule="atLeast"/>
        <w:rPr>
          <w:rFonts w:ascii="Arial" w:eastAsia="Times New Roman" w:hAnsi="Arial" w:cs="Arial"/>
          <w:color w:val="2A2B2D"/>
          <w:sz w:val="21"/>
          <w:szCs w:val="21"/>
        </w:rPr>
      </w:pPr>
    </w:p>
    <w:p w14:paraId="7F539A33" w14:textId="11B6E563" w:rsidR="008E1AED" w:rsidRDefault="008E1AED" w:rsidP="005D4121">
      <w:pPr>
        <w:pStyle w:val="ListParagraph"/>
        <w:shd w:val="clear" w:color="auto" w:fill="FFFFFF"/>
        <w:spacing w:beforeAutospacing="1" w:after="0" w:afterAutospacing="1" w:line="300" w:lineRule="atLeast"/>
        <w:rPr>
          <w:rFonts w:ascii="Arial" w:eastAsia="Times New Roman" w:hAnsi="Arial" w:cs="Arial"/>
          <w:color w:val="2A2B2D"/>
          <w:sz w:val="21"/>
          <w:szCs w:val="21"/>
        </w:rPr>
      </w:pPr>
    </w:p>
    <w:p w14:paraId="1B366029" w14:textId="0A95473E" w:rsidR="008E1AED" w:rsidRDefault="008E1AED" w:rsidP="005D4121">
      <w:pPr>
        <w:pStyle w:val="ListParagraph"/>
        <w:shd w:val="clear" w:color="auto" w:fill="FFFFFF"/>
        <w:spacing w:beforeAutospacing="1" w:after="0" w:afterAutospacing="1" w:line="300" w:lineRule="atLeast"/>
        <w:rPr>
          <w:rFonts w:ascii="Arial" w:eastAsia="Times New Roman" w:hAnsi="Arial" w:cs="Arial"/>
          <w:color w:val="2A2B2D"/>
          <w:sz w:val="21"/>
          <w:szCs w:val="21"/>
        </w:rPr>
      </w:pPr>
    </w:p>
    <w:p w14:paraId="61F36AE5" w14:textId="1305563C" w:rsidR="008E1AED" w:rsidRDefault="008E1AED" w:rsidP="005D4121">
      <w:pPr>
        <w:pStyle w:val="ListParagraph"/>
        <w:shd w:val="clear" w:color="auto" w:fill="FFFFFF"/>
        <w:spacing w:beforeAutospacing="1" w:after="0" w:afterAutospacing="1" w:line="300" w:lineRule="atLeast"/>
        <w:rPr>
          <w:rFonts w:ascii="Arial" w:eastAsia="Times New Roman" w:hAnsi="Arial" w:cs="Arial"/>
          <w:color w:val="2A2B2D"/>
          <w:sz w:val="21"/>
          <w:szCs w:val="21"/>
        </w:rPr>
      </w:pPr>
    </w:p>
    <w:p w14:paraId="30CD283E" w14:textId="3C07C3F0" w:rsidR="008E1AED" w:rsidRDefault="008E1AED" w:rsidP="005D4121">
      <w:pPr>
        <w:pStyle w:val="ListParagraph"/>
        <w:shd w:val="clear" w:color="auto" w:fill="FFFFFF"/>
        <w:spacing w:beforeAutospacing="1" w:after="0" w:afterAutospacing="1" w:line="300" w:lineRule="atLeast"/>
        <w:rPr>
          <w:rFonts w:ascii="Arial" w:eastAsia="Times New Roman" w:hAnsi="Arial" w:cs="Arial"/>
          <w:color w:val="2A2B2D"/>
          <w:sz w:val="21"/>
          <w:szCs w:val="21"/>
        </w:rPr>
      </w:pPr>
    </w:p>
    <w:p w14:paraId="56DE8E36" w14:textId="677C537D" w:rsidR="008E1AED" w:rsidRDefault="008E1AED" w:rsidP="005D4121">
      <w:pPr>
        <w:pStyle w:val="ListParagraph"/>
        <w:shd w:val="clear" w:color="auto" w:fill="FFFFFF"/>
        <w:spacing w:beforeAutospacing="1" w:after="0" w:afterAutospacing="1" w:line="300" w:lineRule="atLeast"/>
        <w:rPr>
          <w:rFonts w:ascii="Arial" w:eastAsia="Times New Roman" w:hAnsi="Arial" w:cs="Arial"/>
          <w:color w:val="2A2B2D"/>
          <w:sz w:val="21"/>
          <w:szCs w:val="21"/>
        </w:rPr>
      </w:pPr>
    </w:p>
    <w:p w14:paraId="1557F5FD" w14:textId="308AC681" w:rsidR="000904CB" w:rsidRDefault="004B68B9" w:rsidP="005D4121">
      <w:pPr>
        <w:pStyle w:val="ListParagraph"/>
        <w:shd w:val="clear" w:color="auto" w:fill="FFFFFF"/>
        <w:spacing w:beforeAutospacing="1" w:after="0" w:afterAutospacing="1" w:line="300" w:lineRule="atLeast"/>
        <w:rPr>
          <w:rFonts w:ascii="Arial" w:eastAsia="Times New Roman" w:hAnsi="Arial" w:cs="Arial"/>
          <w:color w:val="2A2B2D"/>
          <w:sz w:val="21"/>
          <w:szCs w:val="21"/>
        </w:rPr>
      </w:pPr>
      <w:r w:rsidRPr="005825D2">
        <w:rPr>
          <w:rFonts w:ascii="Arial" w:eastAsia="Times New Roman" w:hAnsi="Arial" w:cs="Arial"/>
          <w:b/>
          <w:bCs/>
          <w:noProof/>
          <w:color w:val="2A2B2D"/>
        </w:rPr>
        <w:drawing>
          <wp:anchor distT="0" distB="0" distL="114300" distR="114300" simplePos="0" relativeHeight="251665408" behindDoc="0" locked="0" layoutInCell="1" allowOverlap="1" wp14:anchorId="28980523" wp14:editId="35E5608C">
            <wp:simplePos x="0" y="0"/>
            <wp:positionH relativeFrom="margin">
              <wp:posOffset>1908810</wp:posOffset>
            </wp:positionH>
            <wp:positionV relativeFrom="paragraph">
              <wp:posOffset>112395</wp:posOffset>
            </wp:positionV>
            <wp:extent cx="2011680" cy="4389120"/>
            <wp:effectExtent l="0" t="7620" r="0" b="0"/>
            <wp:wrapNone/>
            <wp:docPr id="102293059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930592" name="Picture 1022930592"/>
                    <pic:cNvPicPr/>
                  </pic:nvPicPr>
                  <pic:blipFill rotWithShape="1">
                    <a:blip r:embed="rId10" cstate="print">
                      <a:extLst>
                        <a:ext uri="{28A0092B-C50C-407E-A947-70E740481C1C}">
                          <a14:useLocalDpi xmlns:a14="http://schemas.microsoft.com/office/drawing/2010/main" val="0"/>
                        </a:ext>
                      </a:extLst>
                    </a:blip>
                    <a:srcRect l="34615" r="31010"/>
                    <a:stretch>
                      <a:fillRect/>
                    </a:stretch>
                  </pic:blipFill>
                  <pic:spPr bwMode="auto">
                    <a:xfrm rot="5400000">
                      <a:off x="0" y="0"/>
                      <a:ext cx="2011680" cy="43891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0AE198F" w14:textId="30998375" w:rsidR="004B68B9" w:rsidRDefault="004B68B9" w:rsidP="003373E6">
      <w:pPr>
        <w:pStyle w:val="ListParagraph"/>
        <w:shd w:val="clear" w:color="auto" w:fill="FFFFFF"/>
        <w:spacing w:beforeAutospacing="1" w:after="0" w:afterAutospacing="1" w:line="300" w:lineRule="atLeast"/>
        <w:rPr>
          <w:rFonts w:ascii="Arial" w:eastAsia="Times New Roman" w:hAnsi="Arial" w:cs="Arial"/>
          <w:b/>
          <w:bCs/>
          <w:color w:val="2A2B2D"/>
        </w:rPr>
      </w:pPr>
    </w:p>
    <w:p w14:paraId="0224E787" w14:textId="77777777" w:rsidR="004B68B9" w:rsidRDefault="004B68B9" w:rsidP="003373E6">
      <w:pPr>
        <w:pStyle w:val="ListParagraph"/>
        <w:shd w:val="clear" w:color="auto" w:fill="FFFFFF"/>
        <w:spacing w:beforeAutospacing="1" w:after="0" w:afterAutospacing="1" w:line="300" w:lineRule="atLeast"/>
        <w:rPr>
          <w:rFonts w:ascii="Arial" w:eastAsia="Times New Roman" w:hAnsi="Arial" w:cs="Arial"/>
          <w:b/>
          <w:bCs/>
          <w:color w:val="2A2B2D"/>
        </w:rPr>
      </w:pPr>
    </w:p>
    <w:p w14:paraId="218D825F" w14:textId="77777777" w:rsidR="004B68B9" w:rsidRDefault="004B68B9" w:rsidP="003373E6">
      <w:pPr>
        <w:pStyle w:val="ListParagraph"/>
        <w:shd w:val="clear" w:color="auto" w:fill="FFFFFF"/>
        <w:spacing w:beforeAutospacing="1" w:after="0" w:afterAutospacing="1" w:line="300" w:lineRule="atLeast"/>
        <w:rPr>
          <w:rFonts w:ascii="Arial" w:eastAsia="Times New Roman" w:hAnsi="Arial" w:cs="Arial"/>
          <w:b/>
          <w:bCs/>
          <w:color w:val="2A2B2D"/>
        </w:rPr>
      </w:pPr>
    </w:p>
    <w:p w14:paraId="4339F8B1" w14:textId="77777777" w:rsidR="004B68B9" w:rsidRDefault="004B68B9" w:rsidP="003373E6">
      <w:pPr>
        <w:pStyle w:val="ListParagraph"/>
        <w:shd w:val="clear" w:color="auto" w:fill="FFFFFF"/>
        <w:spacing w:beforeAutospacing="1" w:after="0" w:afterAutospacing="1" w:line="300" w:lineRule="atLeast"/>
        <w:rPr>
          <w:rFonts w:ascii="Arial" w:eastAsia="Times New Roman" w:hAnsi="Arial" w:cs="Arial"/>
          <w:b/>
          <w:bCs/>
          <w:color w:val="2A2B2D"/>
        </w:rPr>
      </w:pPr>
    </w:p>
    <w:p w14:paraId="0F0B50D2" w14:textId="4CCF2E8F" w:rsidR="003373E6" w:rsidRPr="005825D2" w:rsidRDefault="003373E6" w:rsidP="003373E6">
      <w:pPr>
        <w:pStyle w:val="ListParagraph"/>
        <w:shd w:val="clear" w:color="auto" w:fill="FFFFFF"/>
        <w:spacing w:beforeAutospacing="1" w:after="0" w:afterAutospacing="1" w:line="300" w:lineRule="atLeast"/>
        <w:rPr>
          <w:rFonts w:ascii="Arial" w:eastAsia="Times New Roman" w:hAnsi="Arial" w:cs="Arial"/>
          <w:b/>
          <w:bCs/>
          <w:color w:val="2A2B2D"/>
        </w:rPr>
      </w:pPr>
      <w:r w:rsidRPr="005825D2">
        <w:rPr>
          <w:rFonts w:ascii="Arial" w:eastAsia="Times New Roman" w:hAnsi="Arial" w:cs="Arial"/>
          <w:b/>
          <w:bCs/>
          <w:color w:val="2A2B2D"/>
        </w:rPr>
        <w:t>Monitor #</w:t>
      </w:r>
      <w:r>
        <w:rPr>
          <w:rFonts w:ascii="Arial" w:eastAsia="Times New Roman" w:hAnsi="Arial" w:cs="Arial"/>
          <w:b/>
          <w:bCs/>
          <w:color w:val="2A2B2D"/>
        </w:rPr>
        <w:t>4</w:t>
      </w:r>
    </w:p>
    <w:p w14:paraId="73488951" w14:textId="77777777" w:rsidR="000904CB" w:rsidRPr="003373E6" w:rsidRDefault="000904CB" w:rsidP="005D4121">
      <w:pPr>
        <w:pStyle w:val="ListParagraph"/>
        <w:shd w:val="clear" w:color="auto" w:fill="FFFFFF"/>
        <w:spacing w:beforeAutospacing="1" w:after="0" w:afterAutospacing="1" w:line="300" w:lineRule="atLeast"/>
        <w:rPr>
          <w:rFonts w:ascii="Arial" w:eastAsia="Times New Roman" w:hAnsi="Arial" w:cs="Arial"/>
          <w:b/>
          <w:bCs/>
          <w:color w:val="2A2B2D"/>
          <w:sz w:val="21"/>
          <w:szCs w:val="21"/>
        </w:rPr>
      </w:pPr>
    </w:p>
    <w:p w14:paraId="72BA2676" w14:textId="77777777" w:rsidR="000904CB" w:rsidRDefault="000904CB" w:rsidP="005D4121">
      <w:pPr>
        <w:pStyle w:val="ListParagraph"/>
        <w:shd w:val="clear" w:color="auto" w:fill="FFFFFF"/>
        <w:spacing w:beforeAutospacing="1" w:after="0" w:afterAutospacing="1" w:line="300" w:lineRule="atLeast"/>
        <w:rPr>
          <w:rFonts w:ascii="Arial" w:eastAsia="Times New Roman" w:hAnsi="Arial" w:cs="Arial"/>
          <w:color w:val="2A2B2D"/>
          <w:sz w:val="21"/>
          <w:szCs w:val="21"/>
        </w:rPr>
      </w:pPr>
    </w:p>
    <w:p w14:paraId="5EDDD34A" w14:textId="77777777" w:rsidR="000904CB" w:rsidRDefault="000904CB" w:rsidP="005D4121">
      <w:pPr>
        <w:pStyle w:val="ListParagraph"/>
        <w:shd w:val="clear" w:color="auto" w:fill="FFFFFF"/>
        <w:spacing w:beforeAutospacing="1" w:after="0" w:afterAutospacing="1" w:line="300" w:lineRule="atLeast"/>
        <w:rPr>
          <w:rFonts w:ascii="Arial" w:eastAsia="Times New Roman" w:hAnsi="Arial" w:cs="Arial"/>
          <w:color w:val="2A2B2D"/>
          <w:sz w:val="21"/>
          <w:szCs w:val="21"/>
        </w:rPr>
      </w:pPr>
    </w:p>
    <w:p w14:paraId="2EA3036C" w14:textId="77777777" w:rsidR="000904CB" w:rsidRDefault="000904CB" w:rsidP="005D4121">
      <w:pPr>
        <w:pStyle w:val="ListParagraph"/>
        <w:shd w:val="clear" w:color="auto" w:fill="FFFFFF"/>
        <w:spacing w:beforeAutospacing="1" w:after="0" w:afterAutospacing="1" w:line="300" w:lineRule="atLeast"/>
        <w:rPr>
          <w:rFonts w:ascii="Arial" w:eastAsia="Times New Roman" w:hAnsi="Arial" w:cs="Arial"/>
          <w:color w:val="2A2B2D"/>
          <w:sz w:val="21"/>
          <w:szCs w:val="21"/>
        </w:rPr>
      </w:pPr>
    </w:p>
    <w:p w14:paraId="05DF24FA" w14:textId="77777777" w:rsidR="008E1AED" w:rsidRDefault="008E1AED" w:rsidP="005D4121">
      <w:pPr>
        <w:pStyle w:val="ListParagraph"/>
        <w:shd w:val="clear" w:color="auto" w:fill="FFFFFF"/>
        <w:spacing w:beforeAutospacing="1" w:after="0" w:afterAutospacing="1" w:line="300" w:lineRule="atLeast"/>
        <w:rPr>
          <w:rFonts w:ascii="Arial" w:eastAsia="Times New Roman" w:hAnsi="Arial" w:cs="Arial"/>
          <w:color w:val="2A2B2D"/>
          <w:sz w:val="21"/>
          <w:szCs w:val="21"/>
        </w:rPr>
      </w:pPr>
    </w:p>
    <w:p w14:paraId="25B64B60" w14:textId="77777777" w:rsidR="008E1AED" w:rsidRDefault="008E1AED" w:rsidP="005D4121">
      <w:pPr>
        <w:pStyle w:val="ListParagraph"/>
        <w:shd w:val="clear" w:color="auto" w:fill="FFFFFF"/>
        <w:spacing w:beforeAutospacing="1" w:after="0" w:afterAutospacing="1" w:line="300" w:lineRule="atLeast"/>
        <w:rPr>
          <w:rFonts w:ascii="Arial" w:eastAsia="Times New Roman" w:hAnsi="Arial" w:cs="Arial"/>
          <w:color w:val="2A2B2D"/>
          <w:sz w:val="21"/>
          <w:szCs w:val="21"/>
        </w:rPr>
      </w:pPr>
    </w:p>
    <w:p w14:paraId="242A5C07" w14:textId="77777777" w:rsidR="008E1AED" w:rsidRDefault="008E1AED" w:rsidP="005D4121">
      <w:pPr>
        <w:pStyle w:val="ListParagraph"/>
        <w:shd w:val="clear" w:color="auto" w:fill="FFFFFF"/>
        <w:spacing w:beforeAutospacing="1" w:after="0" w:afterAutospacing="1" w:line="300" w:lineRule="atLeast"/>
        <w:rPr>
          <w:rFonts w:ascii="Arial" w:eastAsia="Times New Roman" w:hAnsi="Arial" w:cs="Arial"/>
          <w:color w:val="2A2B2D"/>
          <w:sz w:val="21"/>
          <w:szCs w:val="21"/>
        </w:rPr>
      </w:pPr>
    </w:p>
    <w:p w14:paraId="297DDE56" w14:textId="77777777" w:rsidR="003373E6" w:rsidRDefault="003373E6" w:rsidP="005D4121">
      <w:pPr>
        <w:pStyle w:val="ListParagraph"/>
        <w:shd w:val="clear" w:color="auto" w:fill="FFFFFF"/>
        <w:spacing w:beforeAutospacing="1" w:after="0" w:afterAutospacing="1" w:line="300" w:lineRule="atLeast"/>
        <w:rPr>
          <w:rFonts w:ascii="Arial" w:eastAsia="Times New Roman" w:hAnsi="Arial" w:cs="Arial"/>
          <w:color w:val="2A2B2D"/>
          <w:sz w:val="21"/>
          <w:szCs w:val="21"/>
        </w:rPr>
      </w:pPr>
    </w:p>
    <w:p w14:paraId="640F1DE4" w14:textId="77777777" w:rsidR="003373E6" w:rsidRDefault="003373E6" w:rsidP="005D4121">
      <w:pPr>
        <w:pStyle w:val="ListParagraph"/>
        <w:shd w:val="clear" w:color="auto" w:fill="FFFFFF"/>
        <w:spacing w:beforeAutospacing="1" w:after="0" w:afterAutospacing="1" w:line="300" w:lineRule="atLeast"/>
        <w:rPr>
          <w:rFonts w:ascii="Arial" w:eastAsia="Times New Roman" w:hAnsi="Arial" w:cs="Arial"/>
          <w:color w:val="2A2B2D"/>
          <w:sz w:val="21"/>
          <w:szCs w:val="21"/>
        </w:rPr>
      </w:pPr>
    </w:p>
    <w:p w14:paraId="54164864" w14:textId="77777777" w:rsidR="003373E6" w:rsidRDefault="003373E6" w:rsidP="005D4121">
      <w:pPr>
        <w:pStyle w:val="ListParagraph"/>
        <w:shd w:val="clear" w:color="auto" w:fill="FFFFFF"/>
        <w:spacing w:beforeAutospacing="1" w:after="0" w:afterAutospacing="1" w:line="300" w:lineRule="atLeast"/>
        <w:rPr>
          <w:rFonts w:ascii="Arial" w:eastAsia="Times New Roman" w:hAnsi="Arial" w:cs="Arial"/>
          <w:color w:val="2A2B2D"/>
          <w:sz w:val="21"/>
          <w:szCs w:val="21"/>
        </w:rPr>
      </w:pPr>
    </w:p>
    <w:p w14:paraId="48FBEDE0" w14:textId="77777777" w:rsidR="003373E6" w:rsidRDefault="003373E6" w:rsidP="005D4121">
      <w:pPr>
        <w:pStyle w:val="ListParagraph"/>
        <w:shd w:val="clear" w:color="auto" w:fill="FFFFFF"/>
        <w:spacing w:beforeAutospacing="1" w:after="0" w:afterAutospacing="1" w:line="300" w:lineRule="atLeast"/>
        <w:rPr>
          <w:rFonts w:ascii="Arial" w:eastAsia="Times New Roman" w:hAnsi="Arial" w:cs="Arial"/>
          <w:color w:val="2A2B2D"/>
          <w:sz w:val="21"/>
          <w:szCs w:val="21"/>
        </w:rPr>
      </w:pPr>
    </w:p>
    <w:p w14:paraId="7EDBF52A" w14:textId="77777777" w:rsidR="003373E6" w:rsidRDefault="003373E6" w:rsidP="005D4121">
      <w:pPr>
        <w:pStyle w:val="ListParagraph"/>
        <w:shd w:val="clear" w:color="auto" w:fill="FFFFFF"/>
        <w:spacing w:beforeAutospacing="1" w:after="0" w:afterAutospacing="1" w:line="300" w:lineRule="atLeast"/>
        <w:rPr>
          <w:rFonts w:ascii="Arial" w:eastAsia="Times New Roman" w:hAnsi="Arial" w:cs="Arial"/>
          <w:color w:val="2A2B2D"/>
          <w:sz w:val="21"/>
          <w:szCs w:val="21"/>
        </w:rPr>
      </w:pPr>
    </w:p>
    <w:p w14:paraId="1797DF76" w14:textId="77777777" w:rsidR="003373E6" w:rsidRDefault="003373E6" w:rsidP="005D4121">
      <w:pPr>
        <w:pStyle w:val="ListParagraph"/>
        <w:shd w:val="clear" w:color="auto" w:fill="FFFFFF"/>
        <w:spacing w:beforeAutospacing="1" w:after="0" w:afterAutospacing="1" w:line="300" w:lineRule="atLeast"/>
        <w:rPr>
          <w:rFonts w:ascii="Arial" w:eastAsia="Times New Roman" w:hAnsi="Arial" w:cs="Arial"/>
          <w:color w:val="2A2B2D"/>
          <w:sz w:val="21"/>
          <w:szCs w:val="21"/>
        </w:rPr>
      </w:pPr>
    </w:p>
    <w:p w14:paraId="408ADC90" w14:textId="3C12EA8D" w:rsidR="00B81CEC" w:rsidRPr="00B81CEC" w:rsidRDefault="00B81CEC" w:rsidP="00B81CEC">
      <w:pPr>
        <w:pStyle w:val="ListParagraph"/>
        <w:numPr>
          <w:ilvl w:val="0"/>
          <w:numId w:val="1"/>
        </w:numPr>
        <w:shd w:val="clear" w:color="auto" w:fill="FFFFFF"/>
        <w:spacing w:before="100" w:beforeAutospacing="1" w:after="100" w:afterAutospacing="1" w:line="300" w:lineRule="atLeast"/>
        <w:outlineLvl w:val="2"/>
        <w:rPr>
          <w:rFonts w:ascii="Arial" w:eastAsia="Times New Roman" w:hAnsi="Arial" w:cs="Arial"/>
          <w:b/>
          <w:bCs/>
          <w:color w:val="2A2B2D"/>
          <w:sz w:val="21"/>
          <w:szCs w:val="21"/>
        </w:rPr>
      </w:pPr>
      <w:r w:rsidRPr="00B81CEC">
        <w:rPr>
          <w:rFonts w:ascii="Arial" w:eastAsia="Times New Roman" w:hAnsi="Arial" w:cs="Arial"/>
          <w:b/>
          <w:bCs/>
          <w:color w:val="2A2B2D"/>
          <w:sz w:val="21"/>
          <w:szCs w:val="21"/>
        </w:rPr>
        <w:lastRenderedPageBreak/>
        <w:t>Architectural CAD Drawings Discussion</w:t>
      </w:r>
    </w:p>
    <w:p w14:paraId="2A3C4B8B" w14:textId="30BAE81C" w:rsidR="00B81CEC" w:rsidRPr="00B81CEC" w:rsidRDefault="00B81CEC" w:rsidP="005D4121">
      <w:pPr>
        <w:pStyle w:val="ListParagraph"/>
        <w:shd w:val="clear" w:color="auto" w:fill="FFFFFF"/>
        <w:spacing w:before="100" w:beforeAutospacing="1" w:after="100" w:afterAutospacing="1" w:line="300" w:lineRule="atLeast"/>
        <w:rPr>
          <w:rFonts w:ascii="Arial" w:eastAsia="Times New Roman" w:hAnsi="Arial" w:cs="Arial"/>
          <w:color w:val="2A2B2D"/>
          <w:sz w:val="21"/>
          <w:szCs w:val="21"/>
        </w:rPr>
      </w:pPr>
      <w:r w:rsidRPr="00B81CEC">
        <w:rPr>
          <w:rFonts w:ascii="Arial" w:eastAsia="Times New Roman" w:hAnsi="Arial" w:cs="Arial"/>
          <w:color w:val="2A2B2D"/>
          <w:sz w:val="21"/>
          <w:szCs w:val="21"/>
        </w:rPr>
        <w:t>The team discussed using architectural CAD drawings for design work, with Brad confirming they would provide the dimensions needed for the project. Ellie inquired about the supervisor's platform dimensions, and Brad explained it would be customized based on the selected console, with suggested dimensions of 32 by 2.25 and 40 by 3.25 for future design work. Brad clarified that the platform would be designed to accommodate the chosen furniture rather than being pre-built.</w:t>
      </w:r>
    </w:p>
    <w:p w14:paraId="662AD50E" w14:textId="06329F61" w:rsidR="00B81CEC" w:rsidRPr="00B81CEC" w:rsidRDefault="00B81CEC" w:rsidP="00B81CEC">
      <w:pPr>
        <w:pStyle w:val="ListParagraph"/>
        <w:numPr>
          <w:ilvl w:val="0"/>
          <w:numId w:val="1"/>
        </w:numPr>
        <w:shd w:val="clear" w:color="auto" w:fill="FFFFFF"/>
        <w:spacing w:before="100" w:beforeAutospacing="1" w:after="100" w:afterAutospacing="1" w:line="300" w:lineRule="atLeast"/>
        <w:outlineLvl w:val="2"/>
        <w:rPr>
          <w:rFonts w:ascii="Arial" w:eastAsia="Times New Roman" w:hAnsi="Arial" w:cs="Arial"/>
          <w:b/>
          <w:bCs/>
          <w:color w:val="2A2B2D"/>
          <w:sz w:val="21"/>
          <w:szCs w:val="21"/>
        </w:rPr>
      </w:pPr>
      <w:r w:rsidRPr="00B81CEC">
        <w:rPr>
          <w:rFonts w:ascii="Arial" w:eastAsia="Times New Roman" w:hAnsi="Arial" w:cs="Arial"/>
          <w:b/>
          <w:bCs/>
          <w:color w:val="2A2B2D"/>
          <w:sz w:val="21"/>
          <w:szCs w:val="21"/>
        </w:rPr>
        <w:t>Raised Floor Installation Planning</w:t>
      </w:r>
    </w:p>
    <w:p w14:paraId="143C77D2" w14:textId="3ADEAAB8" w:rsidR="00B81CEC" w:rsidRPr="00B81CEC" w:rsidRDefault="00B81CEC" w:rsidP="005D4121">
      <w:pPr>
        <w:pStyle w:val="ListParagraph"/>
        <w:shd w:val="clear" w:color="auto" w:fill="FFFFFF"/>
        <w:spacing w:before="100" w:beforeAutospacing="1" w:after="100" w:afterAutospacing="1" w:line="300" w:lineRule="atLeast"/>
        <w:rPr>
          <w:rFonts w:ascii="Arial" w:eastAsia="Times New Roman" w:hAnsi="Arial" w:cs="Arial"/>
          <w:color w:val="2A2B2D"/>
          <w:sz w:val="21"/>
          <w:szCs w:val="21"/>
        </w:rPr>
      </w:pPr>
      <w:r w:rsidRPr="00B81CEC">
        <w:rPr>
          <w:rFonts w:ascii="Arial" w:eastAsia="Times New Roman" w:hAnsi="Arial" w:cs="Arial"/>
          <w:color w:val="2A2B2D"/>
          <w:sz w:val="21"/>
          <w:szCs w:val="21"/>
        </w:rPr>
        <w:t xml:space="preserve">Brad clarified that the raised floor will be built on site with wiring and conduit installed </w:t>
      </w:r>
      <w:r w:rsidR="00BC6BC8" w:rsidRPr="00B81CEC">
        <w:rPr>
          <w:rFonts w:ascii="Arial" w:eastAsia="Times New Roman" w:hAnsi="Arial" w:cs="Arial"/>
          <w:color w:val="2A2B2D"/>
          <w:sz w:val="21"/>
          <w:szCs w:val="21"/>
        </w:rPr>
        <w:t>underneath and</w:t>
      </w:r>
      <w:r w:rsidRPr="00B81CEC">
        <w:rPr>
          <w:rFonts w:ascii="Arial" w:eastAsia="Times New Roman" w:hAnsi="Arial" w:cs="Arial"/>
          <w:color w:val="2A2B2D"/>
          <w:sz w:val="21"/>
          <w:szCs w:val="21"/>
        </w:rPr>
        <w:t xml:space="preserve"> confirmed they have a contractor handling the installation. Ellie raised questions about a potential noise-canceling panel system behind consoles and the number of computers to be housed in the cabinets, with Brad indicating two computers would be housed in the cabinets. Brad encouraged anyone with additional considerations to submit supplements or addendums for review.</w:t>
      </w:r>
    </w:p>
    <w:p w14:paraId="6ECD5ED2" w14:textId="73E4EA7E" w:rsidR="00B81CEC" w:rsidRPr="00B81CEC" w:rsidRDefault="00B81CEC" w:rsidP="00B81CEC">
      <w:pPr>
        <w:pStyle w:val="ListParagraph"/>
        <w:numPr>
          <w:ilvl w:val="0"/>
          <w:numId w:val="1"/>
        </w:numPr>
        <w:shd w:val="clear" w:color="auto" w:fill="FFFFFF"/>
        <w:spacing w:beforeAutospacing="1" w:after="0" w:afterAutospacing="1" w:line="300" w:lineRule="atLeast"/>
        <w:outlineLvl w:val="2"/>
        <w:rPr>
          <w:rFonts w:ascii="Arial" w:eastAsia="Times New Roman" w:hAnsi="Arial" w:cs="Arial"/>
          <w:b/>
          <w:bCs/>
          <w:color w:val="2A2B2D"/>
          <w:sz w:val="21"/>
          <w:szCs w:val="21"/>
        </w:rPr>
      </w:pPr>
      <w:r w:rsidRPr="00B81CEC">
        <w:rPr>
          <w:rFonts w:ascii="Arial" w:eastAsia="Times New Roman" w:hAnsi="Arial" w:cs="Arial"/>
          <w:b/>
          <w:bCs/>
          <w:color w:val="2A2B2D"/>
          <w:sz w:val="21"/>
          <w:szCs w:val="21"/>
        </w:rPr>
        <w:t xml:space="preserve">Console Specifications Discussion </w:t>
      </w:r>
      <w:r w:rsidRPr="00B81CEC">
        <w:rPr>
          <w:rFonts w:ascii="Arial" w:eastAsia="Times New Roman" w:hAnsi="Arial" w:cs="Arial"/>
          <w:b/>
          <w:bCs/>
          <w:color w:val="2A2B2D"/>
          <w:sz w:val="21"/>
          <w:szCs w:val="21"/>
          <w:bdr w:val="none" w:sz="0" w:space="0" w:color="auto" w:frame="1"/>
        </w:rPr>
        <w:t>Meeting</w:t>
      </w:r>
    </w:p>
    <w:p w14:paraId="57BB8C95" w14:textId="7D719B02" w:rsidR="00B81CEC" w:rsidRPr="00B81CEC" w:rsidRDefault="00B81CEC" w:rsidP="005D4121">
      <w:pPr>
        <w:pStyle w:val="ListParagraph"/>
        <w:shd w:val="clear" w:color="auto" w:fill="FFFFFF"/>
        <w:spacing w:beforeAutospacing="1" w:after="0" w:afterAutospacing="1" w:line="300" w:lineRule="atLeast"/>
        <w:rPr>
          <w:rFonts w:ascii="Arial" w:eastAsia="Times New Roman" w:hAnsi="Arial" w:cs="Arial"/>
          <w:color w:val="2A2B2D"/>
          <w:sz w:val="21"/>
          <w:szCs w:val="21"/>
        </w:rPr>
      </w:pPr>
      <w:r w:rsidRPr="00B81CEC">
        <w:rPr>
          <w:rFonts w:ascii="Arial" w:eastAsia="Times New Roman" w:hAnsi="Arial" w:cs="Arial"/>
          <w:color w:val="2A2B2D"/>
          <w:sz w:val="21"/>
          <w:szCs w:val="21"/>
        </w:rPr>
        <w:t xml:space="preserve">Brad and Ellie discussed console dimensions and specifications, with Brad clarifying that they would need to correct the 85-inch monitor specification to either 55 or 75 inches. They agreed that an addendum would be sent out after their </w:t>
      </w:r>
      <w:r w:rsidRPr="00B81CEC">
        <w:rPr>
          <w:rFonts w:ascii="Arial" w:eastAsia="Times New Roman" w:hAnsi="Arial" w:cs="Arial"/>
          <w:color w:val="2A2B2D"/>
          <w:sz w:val="21"/>
          <w:szCs w:val="21"/>
          <w:bdr w:val="none" w:sz="0" w:space="0" w:color="auto" w:frame="1"/>
        </w:rPr>
        <w:t>meeting</w:t>
      </w:r>
      <w:r w:rsidRPr="00B81CEC">
        <w:rPr>
          <w:rFonts w:ascii="Arial" w:eastAsia="Times New Roman" w:hAnsi="Arial" w:cs="Arial"/>
          <w:color w:val="2A2B2D"/>
          <w:sz w:val="21"/>
          <w:szCs w:val="21"/>
        </w:rPr>
        <w:t>, which would include climate control and lighting options for the consoles as requested. The team also discussed handling additional technical questions through the addendum process, with a deadline for question submissions to be included in the packet.</w:t>
      </w:r>
    </w:p>
    <w:p w14:paraId="510D185A" w14:textId="4D452FC5" w:rsidR="00B81CEC" w:rsidRPr="00B81CEC" w:rsidRDefault="00B81CEC" w:rsidP="00B81CEC">
      <w:pPr>
        <w:pStyle w:val="ListParagraph"/>
        <w:numPr>
          <w:ilvl w:val="0"/>
          <w:numId w:val="1"/>
        </w:numPr>
        <w:shd w:val="clear" w:color="auto" w:fill="FFFFFF"/>
        <w:spacing w:before="100" w:beforeAutospacing="1" w:after="100" w:afterAutospacing="1" w:line="300" w:lineRule="atLeast"/>
        <w:outlineLvl w:val="2"/>
        <w:rPr>
          <w:rFonts w:ascii="Arial" w:eastAsia="Times New Roman" w:hAnsi="Arial" w:cs="Arial"/>
          <w:b/>
          <w:bCs/>
          <w:color w:val="2A2B2D"/>
          <w:sz w:val="21"/>
          <w:szCs w:val="21"/>
        </w:rPr>
      </w:pPr>
      <w:r w:rsidRPr="00B81CEC">
        <w:rPr>
          <w:rFonts w:ascii="Arial" w:eastAsia="Times New Roman" w:hAnsi="Arial" w:cs="Arial"/>
          <w:b/>
          <w:bCs/>
          <w:color w:val="2A2B2D"/>
          <w:sz w:val="21"/>
          <w:szCs w:val="21"/>
        </w:rPr>
        <w:t>Console Dimensions and Design Discussion</w:t>
      </w:r>
    </w:p>
    <w:p w14:paraId="7E6C27EE" w14:textId="2056DABF" w:rsidR="00B81CEC" w:rsidRDefault="00C62E34" w:rsidP="005D4121">
      <w:pPr>
        <w:pStyle w:val="ListParagraph"/>
        <w:shd w:val="clear" w:color="auto" w:fill="FFFFFF"/>
        <w:spacing w:before="100" w:beforeAutospacing="1" w:after="100" w:afterAutospacing="1" w:line="300" w:lineRule="atLeast"/>
        <w:rPr>
          <w:rFonts w:ascii="Arial" w:eastAsia="Times New Roman" w:hAnsi="Arial" w:cs="Arial"/>
          <w:color w:val="2A2B2D"/>
          <w:sz w:val="21"/>
          <w:szCs w:val="21"/>
        </w:rPr>
      </w:pPr>
      <w:r>
        <w:rPr>
          <w:rFonts w:ascii="Arial" w:eastAsia="Times New Roman" w:hAnsi="Arial" w:cs="Arial"/>
          <w:color w:val="2A2B2D"/>
          <w:sz w:val="21"/>
          <w:szCs w:val="21"/>
        </w:rPr>
        <w:t>T</w:t>
      </w:r>
      <w:r w:rsidR="00B81CEC" w:rsidRPr="00B81CEC">
        <w:rPr>
          <w:rFonts w:ascii="Arial" w:eastAsia="Times New Roman" w:hAnsi="Arial" w:cs="Arial"/>
          <w:color w:val="2A2B2D"/>
          <w:sz w:val="21"/>
          <w:szCs w:val="21"/>
        </w:rPr>
        <w:t xml:space="preserve">he console screen is approximately 48 inches rather than </w:t>
      </w:r>
      <w:r>
        <w:rPr>
          <w:rFonts w:ascii="Arial" w:eastAsia="Times New Roman" w:hAnsi="Arial" w:cs="Arial"/>
          <w:color w:val="2A2B2D"/>
          <w:sz w:val="21"/>
          <w:szCs w:val="21"/>
        </w:rPr>
        <w:t>8</w:t>
      </w:r>
      <w:r w:rsidR="00B81CEC" w:rsidRPr="00B81CEC">
        <w:rPr>
          <w:rFonts w:ascii="Arial" w:eastAsia="Times New Roman" w:hAnsi="Arial" w:cs="Arial"/>
          <w:color w:val="2A2B2D"/>
          <w:sz w:val="21"/>
          <w:szCs w:val="21"/>
        </w:rPr>
        <w:t xml:space="preserve">5 inches as initially </w:t>
      </w:r>
      <w:proofErr w:type="gramStart"/>
      <w:r w:rsidR="00B81CEC" w:rsidRPr="00B81CEC">
        <w:rPr>
          <w:rFonts w:ascii="Arial" w:eastAsia="Times New Roman" w:hAnsi="Arial" w:cs="Arial"/>
          <w:color w:val="2A2B2D"/>
          <w:sz w:val="21"/>
          <w:szCs w:val="21"/>
        </w:rPr>
        <w:t>discussed, and</w:t>
      </w:r>
      <w:proofErr w:type="gramEnd"/>
      <w:r w:rsidR="00B81CEC" w:rsidRPr="00B81CEC">
        <w:rPr>
          <w:rFonts w:ascii="Arial" w:eastAsia="Times New Roman" w:hAnsi="Arial" w:cs="Arial"/>
          <w:color w:val="2A2B2D"/>
          <w:sz w:val="21"/>
          <w:szCs w:val="21"/>
        </w:rPr>
        <w:t xml:space="preserve"> agreed to provide confirmed dimensions and a photo of the current setup. He indicated a preference for a neutral color scheme </w:t>
      </w:r>
      <w:proofErr w:type="gramStart"/>
      <w:r w:rsidR="00B81CEC" w:rsidRPr="00B81CEC">
        <w:rPr>
          <w:rFonts w:ascii="Arial" w:eastAsia="Times New Roman" w:hAnsi="Arial" w:cs="Arial"/>
          <w:color w:val="2A2B2D"/>
          <w:sz w:val="21"/>
          <w:szCs w:val="21"/>
        </w:rPr>
        <w:t>similar to</w:t>
      </w:r>
      <w:proofErr w:type="gramEnd"/>
      <w:r w:rsidR="00B81CEC" w:rsidRPr="00B81CEC">
        <w:rPr>
          <w:rFonts w:ascii="Arial" w:eastAsia="Times New Roman" w:hAnsi="Arial" w:cs="Arial"/>
          <w:color w:val="2A2B2D"/>
          <w:sz w:val="21"/>
          <w:szCs w:val="21"/>
        </w:rPr>
        <w:t xml:space="preserve"> the room's off-white or light gray </w:t>
      </w:r>
      <w:proofErr w:type="gramStart"/>
      <w:r w:rsidR="00B81CEC" w:rsidRPr="00B81CEC">
        <w:rPr>
          <w:rFonts w:ascii="Arial" w:eastAsia="Times New Roman" w:hAnsi="Arial" w:cs="Arial"/>
          <w:color w:val="2A2B2D"/>
          <w:sz w:val="21"/>
          <w:szCs w:val="21"/>
        </w:rPr>
        <w:t>base, and</w:t>
      </w:r>
      <w:proofErr w:type="gramEnd"/>
      <w:r w:rsidR="00B81CEC" w:rsidRPr="00B81CEC">
        <w:rPr>
          <w:rFonts w:ascii="Arial" w:eastAsia="Times New Roman" w:hAnsi="Arial" w:cs="Arial"/>
          <w:color w:val="2A2B2D"/>
          <w:sz w:val="21"/>
          <w:szCs w:val="21"/>
        </w:rPr>
        <w:t xml:space="preserve"> confirmed that while they are open to alternative layouts, they prefer to start with the current layout shown in the RFP. Brad requested that any additional questions be submitted to Joanna for compilation </w:t>
      </w:r>
      <w:proofErr w:type="gramStart"/>
      <w:r w:rsidR="00B81CEC" w:rsidRPr="00B81CEC">
        <w:rPr>
          <w:rFonts w:ascii="Arial" w:eastAsia="Times New Roman" w:hAnsi="Arial" w:cs="Arial"/>
          <w:color w:val="2A2B2D"/>
          <w:sz w:val="21"/>
          <w:szCs w:val="21"/>
        </w:rPr>
        <w:t>into</w:t>
      </w:r>
      <w:proofErr w:type="gramEnd"/>
      <w:r w:rsidR="00B81CEC" w:rsidRPr="00B81CEC">
        <w:rPr>
          <w:rFonts w:ascii="Arial" w:eastAsia="Times New Roman" w:hAnsi="Arial" w:cs="Arial"/>
          <w:color w:val="2A2B2D"/>
          <w:sz w:val="21"/>
          <w:szCs w:val="21"/>
        </w:rPr>
        <w:t xml:space="preserve"> an addendum, noting this is their first time purchasing a new console.</w:t>
      </w:r>
    </w:p>
    <w:p w14:paraId="67F84D92" w14:textId="75E11160" w:rsidR="005D4121" w:rsidRDefault="005D4121" w:rsidP="005D4121">
      <w:pPr>
        <w:pStyle w:val="ListParagraph"/>
        <w:shd w:val="clear" w:color="auto" w:fill="FFFFFF"/>
        <w:spacing w:before="100" w:beforeAutospacing="1" w:after="100" w:afterAutospacing="1" w:line="300" w:lineRule="atLeast"/>
        <w:rPr>
          <w:rFonts w:ascii="Arial" w:eastAsia="Times New Roman" w:hAnsi="Arial" w:cs="Arial"/>
          <w:color w:val="2A2B2D"/>
          <w:sz w:val="21"/>
          <w:szCs w:val="21"/>
        </w:rPr>
      </w:pPr>
    </w:p>
    <w:p w14:paraId="4D3A1E16" w14:textId="1D5B095C" w:rsidR="00AE378E" w:rsidRDefault="00AE378E">
      <w:pPr>
        <w:spacing w:after="160" w:line="278" w:lineRule="auto"/>
        <w:rPr>
          <w:rFonts w:ascii="Arial" w:eastAsia="Times New Roman" w:hAnsi="Arial" w:cs="Arial"/>
          <w:color w:val="2A2B2D"/>
          <w:kern w:val="2"/>
          <w:sz w:val="21"/>
          <w:szCs w:val="21"/>
          <w14:ligatures w14:val="standardContextual"/>
        </w:rPr>
      </w:pPr>
      <w:r>
        <w:rPr>
          <w:rFonts w:ascii="Arial" w:eastAsia="Times New Roman" w:hAnsi="Arial" w:cs="Arial"/>
          <w:color w:val="2A2B2D"/>
          <w:sz w:val="21"/>
          <w:szCs w:val="21"/>
        </w:rPr>
        <w:br w:type="page"/>
      </w:r>
    </w:p>
    <w:p w14:paraId="5B5E05D6" w14:textId="38E7963D" w:rsidR="00AE378E" w:rsidRPr="00172EE0" w:rsidRDefault="00AE378E" w:rsidP="00AE378E">
      <w:pPr>
        <w:pStyle w:val="ListParagraph"/>
        <w:shd w:val="clear" w:color="auto" w:fill="FFFFFF"/>
        <w:spacing w:before="100" w:beforeAutospacing="1" w:after="100" w:afterAutospacing="1" w:line="300" w:lineRule="atLeast"/>
        <w:ind w:left="0"/>
        <w:rPr>
          <w:rFonts w:ascii="Arial" w:eastAsia="Times New Roman" w:hAnsi="Arial" w:cs="Arial"/>
          <w:color w:val="2A2B2D"/>
        </w:rPr>
      </w:pPr>
      <w:r w:rsidRPr="00172EE0">
        <w:lastRenderedPageBreak/>
        <w:t>C</w:t>
      </w:r>
      <w:r>
        <w:t>urrent consoles c</w:t>
      </w:r>
      <w:r w:rsidRPr="00172EE0">
        <w:t xml:space="preserve">ontain 2 towers on each side </w:t>
      </w:r>
      <w:r w:rsidR="001B2EAD">
        <w:t>(</w:t>
      </w:r>
      <w:r>
        <w:t>in cabinets</w:t>
      </w:r>
      <w:r w:rsidR="001B2EAD">
        <w:t>)</w:t>
      </w:r>
      <w:r>
        <w:t xml:space="preserve"> </w:t>
      </w:r>
      <w:r w:rsidRPr="00172EE0">
        <w:t xml:space="preserve">and another </w:t>
      </w:r>
      <w:r>
        <w:t xml:space="preserve">mounted </w:t>
      </w:r>
      <w:r w:rsidRPr="00172EE0">
        <w:t>under the main desk.  Each tower has a separate keyboard.  All station will upgrade to have 2</w:t>
      </w:r>
      <w:r w:rsidR="00913A1A">
        <w:t xml:space="preserve"> </w:t>
      </w:r>
      <w:r w:rsidRPr="00172EE0">
        <w:t>(two) 24” monitors on each side plus the 48” monitor in the middle.  Each station will go from having 3 monitors to 5.</w:t>
      </w:r>
    </w:p>
    <w:p w14:paraId="0594BC53" w14:textId="0D48A700" w:rsidR="00805025" w:rsidRPr="005735A2" w:rsidRDefault="002B0D57" w:rsidP="00A657DD">
      <w:pPr>
        <w:pStyle w:val="NoSpacing"/>
        <w:rPr>
          <w:sz w:val="24"/>
          <w:szCs w:val="24"/>
        </w:rPr>
      </w:pPr>
      <w:r w:rsidRPr="004B68B9">
        <w:rPr>
          <w:b/>
          <w:bCs/>
          <w:sz w:val="24"/>
          <w:szCs w:val="24"/>
        </w:rPr>
        <w:t>Below</w:t>
      </w:r>
      <w:r w:rsidR="00805025" w:rsidRPr="004B68B9">
        <w:rPr>
          <w:b/>
          <w:bCs/>
          <w:sz w:val="24"/>
          <w:szCs w:val="24"/>
        </w:rPr>
        <w:t xml:space="preserve"> are the current stations.</w:t>
      </w:r>
      <w:r w:rsidR="00805025" w:rsidRPr="005735A2">
        <w:rPr>
          <w:sz w:val="24"/>
          <w:szCs w:val="24"/>
        </w:rPr>
        <w:t xml:space="preserve">  However, this RFP request </w:t>
      </w:r>
      <w:r w:rsidR="005735A2" w:rsidRPr="005735A2">
        <w:rPr>
          <w:sz w:val="24"/>
          <w:szCs w:val="24"/>
        </w:rPr>
        <w:t>the submitted bids to include layout suggestions and options.</w:t>
      </w:r>
      <w:r w:rsidR="005735A2">
        <w:rPr>
          <w:sz w:val="24"/>
          <w:szCs w:val="24"/>
        </w:rPr>
        <w:t xml:space="preserve">  All wiring needs to be hidden</w:t>
      </w:r>
      <w:r w:rsidR="009805B1">
        <w:rPr>
          <w:sz w:val="24"/>
          <w:szCs w:val="24"/>
        </w:rPr>
        <w:t xml:space="preserve"> but accessible.  Lighting suggestions would be appreciated</w:t>
      </w:r>
      <w:r w:rsidR="0056647E">
        <w:rPr>
          <w:sz w:val="24"/>
          <w:szCs w:val="24"/>
        </w:rPr>
        <w:t xml:space="preserve"> as well as charging </w:t>
      </w:r>
      <w:r>
        <w:rPr>
          <w:sz w:val="24"/>
          <w:szCs w:val="24"/>
        </w:rPr>
        <w:t xml:space="preserve">(USB and USB-C) </w:t>
      </w:r>
      <w:r w:rsidR="0056647E">
        <w:rPr>
          <w:sz w:val="24"/>
          <w:szCs w:val="24"/>
        </w:rPr>
        <w:t>and electric accessibility.</w:t>
      </w:r>
    </w:p>
    <w:p w14:paraId="22824B5F" w14:textId="77777777" w:rsidR="00805025" w:rsidRDefault="00805025" w:rsidP="00A657DD">
      <w:pPr>
        <w:pStyle w:val="NoSpacing"/>
        <w:rPr>
          <w:b/>
          <w:bCs/>
          <w:sz w:val="28"/>
          <w:szCs w:val="28"/>
          <w:u w:val="single"/>
        </w:rPr>
      </w:pPr>
    </w:p>
    <w:p w14:paraId="2E99453E" w14:textId="36096C08" w:rsidR="00A657DD" w:rsidRPr="00A47F25" w:rsidRDefault="00A657DD" w:rsidP="00A657DD">
      <w:pPr>
        <w:pStyle w:val="NoSpacing"/>
        <w:rPr>
          <w:b/>
          <w:bCs/>
          <w:sz w:val="28"/>
          <w:szCs w:val="28"/>
        </w:rPr>
      </w:pPr>
      <w:r w:rsidRPr="00A657DD">
        <w:rPr>
          <w:b/>
          <w:bCs/>
          <w:sz w:val="28"/>
          <w:szCs w:val="28"/>
          <w:u w:val="single"/>
        </w:rPr>
        <w:t>CURRENT TRAINING STATION</w:t>
      </w:r>
      <w:r w:rsidRPr="00A47F25">
        <w:rPr>
          <w:b/>
          <w:bCs/>
          <w:sz w:val="28"/>
          <w:szCs w:val="28"/>
        </w:rPr>
        <w:t xml:space="preserve">.  </w:t>
      </w:r>
    </w:p>
    <w:p w14:paraId="16F28447" w14:textId="3460D76B" w:rsidR="00B81CEC" w:rsidRDefault="002E1FE5" w:rsidP="00B81CEC">
      <w:r w:rsidRPr="00A657DD">
        <w:rPr>
          <w:noProof/>
          <w:u w:val="single"/>
          <w14:ligatures w14:val="standardContextual"/>
        </w:rPr>
        <w:drawing>
          <wp:anchor distT="0" distB="0" distL="114300" distR="114300" simplePos="0" relativeHeight="251662336" behindDoc="1" locked="0" layoutInCell="1" allowOverlap="1" wp14:anchorId="5ED827C1" wp14:editId="30E529EE">
            <wp:simplePos x="0" y="0"/>
            <wp:positionH relativeFrom="margin">
              <wp:posOffset>762000</wp:posOffset>
            </wp:positionH>
            <wp:positionV relativeFrom="paragraph">
              <wp:posOffset>38735</wp:posOffset>
            </wp:positionV>
            <wp:extent cx="4972050" cy="3729038"/>
            <wp:effectExtent l="0" t="0" r="0" b="5080"/>
            <wp:wrapNone/>
            <wp:docPr id="14438766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876629" name="Picture 144387662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972050" cy="3729038"/>
                    </a:xfrm>
                    <a:prstGeom prst="rect">
                      <a:avLst/>
                    </a:prstGeom>
                  </pic:spPr>
                </pic:pic>
              </a:graphicData>
            </a:graphic>
            <wp14:sizeRelH relativeFrom="page">
              <wp14:pctWidth>0</wp14:pctWidth>
            </wp14:sizeRelH>
            <wp14:sizeRelV relativeFrom="page">
              <wp14:pctHeight>0</wp14:pctHeight>
            </wp14:sizeRelV>
          </wp:anchor>
        </w:drawing>
      </w:r>
    </w:p>
    <w:p w14:paraId="3E31D6B5" w14:textId="771468E2" w:rsidR="00C65CD3" w:rsidRDefault="00C65CD3">
      <w:pPr>
        <w:spacing w:after="160" w:line="278" w:lineRule="auto"/>
      </w:pPr>
    </w:p>
    <w:p w14:paraId="465D2A96" w14:textId="69B0983A" w:rsidR="006A4B48" w:rsidRDefault="006A4B48">
      <w:pPr>
        <w:spacing w:after="160" w:line="278" w:lineRule="auto"/>
      </w:pPr>
    </w:p>
    <w:p w14:paraId="13414489" w14:textId="158D24F1" w:rsidR="006A4B48" w:rsidRDefault="006A4B48">
      <w:pPr>
        <w:spacing w:after="160" w:line="278" w:lineRule="auto"/>
      </w:pPr>
    </w:p>
    <w:p w14:paraId="703FFFD4" w14:textId="7EE07864" w:rsidR="006A4B48" w:rsidRDefault="006A4B48">
      <w:pPr>
        <w:spacing w:after="160" w:line="278" w:lineRule="auto"/>
      </w:pPr>
    </w:p>
    <w:p w14:paraId="41C2C1F8" w14:textId="600A8ACE" w:rsidR="006A4B48" w:rsidRDefault="006A4B48">
      <w:pPr>
        <w:spacing w:after="160" w:line="278" w:lineRule="auto"/>
      </w:pPr>
    </w:p>
    <w:p w14:paraId="54760880" w14:textId="07347B97" w:rsidR="006A4B48" w:rsidRDefault="006A4B48">
      <w:pPr>
        <w:spacing w:after="160" w:line="278" w:lineRule="auto"/>
      </w:pPr>
    </w:p>
    <w:p w14:paraId="25C89107" w14:textId="06F29AED" w:rsidR="006A4B48" w:rsidRDefault="006A4B48">
      <w:pPr>
        <w:spacing w:after="160" w:line="278" w:lineRule="auto"/>
      </w:pPr>
    </w:p>
    <w:p w14:paraId="671E7E75" w14:textId="41A763FF" w:rsidR="006A4B48" w:rsidRDefault="006A4B48">
      <w:pPr>
        <w:spacing w:after="160" w:line="278" w:lineRule="auto"/>
      </w:pPr>
    </w:p>
    <w:p w14:paraId="7963678D" w14:textId="38045EA1" w:rsidR="006A4B48" w:rsidRDefault="006A4B48">
      <w:pPr>
        <w:spacing w:after="160" w:line="278" w:lineRule="auto"/>
      </w:pPr>
    </w:p>
    <w:p w14:paraId="67159DEC" w14:textId="704EA59A" w:rsidR="00A657DD" w:rsidRDefault="00A657DD" w:rsidP="00524CCC">
      <w:pPr>
        <w:tabs>
          <w:tab w:val="left" w:pos="7125"/>
        </w:tabs>
      </w:pPr>
    </w:p>
    <w:p w14:paraId="2DE8769A" w14:textId="2A4E5631" w:rsidR="00A657DD" w:rsidRDefault="00A657DD" w:rsidP="00524CCC">
      <w:pPr>
        <w:tabs>
          <w:tab w:val="left" w:pos="7125"/>
        </w:tabs>
      </w:pPr>
    </w:p>
    <w:p w14:paraId="7EAD0AD9" w14:textId="38B6EC9B" w:rsidR="00A657DD" w:rsidRDefault="00A657DD">
      <w:pPr>
        <w:spacing w:after="160" w:line="278" w:lineRule="auto"/>
      </w:pPr>
      <w:r>
        <w:br w:type="page"/>
      </w:r>
    </w:p>
    <w:p w14:paraId="65F97405" w14:textId="5AF9E2B6" w:rsidR="00A657DD" w:rsidRPr="00A657DD" w:rsidRDefault="00C65CD3" w:rsidP="0067436D">
      <w:pPr>
        <w:pStyle w:val="NoSpacing"/>
        <w:rPr>
          <w:b/>
          <w:bCs/>
          <w:sz w:val="28"/>
          <w:szCs w:val="28"/>
        </w:rPr>
      </w:pPr>
      <w:r w:rsidRPr="00A657DD">
        <w:rPr>
          <w:b/>
          <w:bCs/>
          <w:sz w:val="28"/>
          <w:szCs w:val="28"/>
        </w:rPr>
        <w:lastRenderedPageBreak/>
        <w:t>CURREN</w:t>
      </w:r>
      <w:r w:rsidR="009152F8" w:rsidRPr="00A657DD">
        <w:rPr>
          <w:b/>
          <w:bCs/>
          <w:sz w:val="28"/>
          <w:szCs w:val="28"/>
        </w:rPr>
        <w:t>T:</w:t>
      </w:r>
      <w:r w:rsidR="00524CCC" w:rsidRPr="00A657DD">
        <w:rPr>
          <w:b/>
          <w:bCs/>
          <w:sz w:val="28"/>
          <w:szCs w:val="28"/>
        </w:rPr>
        <w:t xml:space="preserve"> </w:t>
      </w:r>
      <w:r w:rsidR="009152F8" w:rsidRPr="00A657DD">
        <w:rPr>
          <w:b/>
          <w:bCs/>
          <w:sz w:val="28"/>
          <w:szCs w:val="28"/>
        </w:rPr>
        <w:t xml:space="preserve">2 </w:t>
      </w:r>
      <w:r w:rsidR="007A718B" w:rsidRPr="00A657DD">
        <w:rPr>
          <w:b/>
          <w:bCs/>
          <w:sz w:val="28"/>
          <w:szCs w:val="28"/>
        </w:rPr>
        <w:t>PERSON STATION</w:t>
      </w:r>
    </w:p>
    <w:p w14:paraId="211DCFA2" w14:textId="3F7B469F" w:rsidR="00C65CD3" w:rsidRPr="00522DD9" w:rsidRDefault="002E1FE5" w:rsidP="00C65CD3">
      <w:r w:rsidRPr="00A657DD">
        <w:rPr>
          <w:b/>
          <w:bCs/>
          <w:noProof/>
          <w:sz w:val="28"/>
          <w:szCs w:val="28"/>
        </w:rPr>
        <w:drawing>
          <wp:anchor distT="0" distB="0" distL="114300" distR="114300" simplePos="0" relativeHeight="251661312" behindDoc="1" locked="0" layoutInCell="1" allowOverlap="1" wp14:anchorId="55AEC856" wp14:editId="2BE431A0">
            <wp:simplePos x="0" y="0"/>
            <wp:positionH relativeFrom="margin">
              <wp:posOffset>1562100</wp:posOffset>
            </wp:positionH>
            <wp:positionV relativeFrom="paragraph">
              <wp:posOffset>165100</wp:posOffset>
            </wp:positionV>
            <wp:extent cx="4229100" cy="3171825"/>
            <wp:effectExtent l="0" t="0" r="0" b="9525"/>
            <wp:wrapNone/>
            <wp:docPr id="1513269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29100" cy="31718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34D1CC" w14:textId="5048959B" w:rsidR="00C65CD3" w:rsidRPr="00522DD9" w:rsidRDefault="00C65CD3" w:rsidP="00C65CD3"/>
    <w:p w14:paraId="74CC065E" w14:textId="77777777" w:rsidR="00C65CD3" w:rsidRPr="00522DD9" w:rsidRDefault="00C65CD3" w:rsidP="00C65CD3"/>
    <w:p w14:paraId="4627B5C9" w14:textId="77777777" w:rsidR="00C65CD3" w:rsidRPr="00522DD9" w:rsidRDefault="00C65CD3" w:rsidP="00C65CD3"/>
    <w:p w14:paraId="4D7606ED" w14:textId="77777777" w:rsidR="00C65CD3" w:rsidRPr="00522DD9" w:rsidRDefault="00C65CD3" w:rsidP="00C65CD3"/>
    <w:p w14:paraId="1991F1E0" w14:textId="77777777" w:rsidR="00C65CD3" w:rsidRPr="00522DD9" w:rsidRDefault="00C65CD3" w:rsidP="00C65CD3"/>
    <w:p w14:paraId="7EC4B9C1" w14:textId="77777777" w:rsidR="00C65CD3" w:rsidRPr="00522DD9" w:rsidRDefault="00C65CD3" w:rsidP="00C65CD3"/>
    <w:p w14:paraId="7E8E305C" w14:textId="411BC40A" w:rsidR="00C65CD3" w:rsidRPr="00522DD9" w:rsidRDefault="00C65CD3" w:rsidP="00C65CD3"/>
    <w:p w14:paraId="12DDF6EA" w14:textId="1D45EC88" w:rsidR="00C65CD3" w:rsidRPr="00522DD9" w:rsidRDefault="00C65CD3" w:rsidP="00C65CD3"/>
    <w:p w14:paraId="4D83C90D" w14:textId="13883970" w:rsidR="00C65CD3" w:rsidRPr="00522DD9" w:rsidRDefault="00C65CD3" w:rsidP="00C65CD3"/>
    <w:p w14:paraId="428E1D21" w14:textId="77777777" w:rsidR="00C65CD3" w:rsidRDefault="00C65CD3" w:rsidP="00C65CD3"/>
    <w:p w14:paraId="63CEC5AE" w14:textId="06353EF3" w:rsidR="00C65CD3" w:rsidRPr="00A47F25" w:rsidRDefault="00A47F25" w:rsidP="00C65CD3">
      <w:pPr>
        <w:rPr>
          <w:b/>
          <w:bCs/>
          <w:sz w:val="28"/>
          <w:szCs w:val="28"/>
        </w:rPr>
      </w:pPr>
      <w:r>
        <w:rPr>
          <w:noProof/>
        </w:rPr>
        <w:drawing>
          <wp:anchor distT="0" distB="0" distL="114300" distR="114300" simplePos="0" relativeHeight="251659264" behindDoc="1" locked="0" layoutInCell="1" allowOverlap="1" wp14:anchorId="5B5C4040" wp14:editId="3DC54AF0">
            <wp:simplePos x="0" y="0"/>
            <wp:positionH relativeFrom="column">
              <wp:posOffset>161924</wp:posOffset>
            </wp:positionH>
            <wp:positionV relativeFrom="paragraph">
              <wp:posOffset>347344</wp:posOffset>
            </wp:positionV>
            <wp:extent cx="4455557" cy="3667125"/>
            <wp:effectExtent l="0" t="0" r="2540" b="0"/>
            <wp:wrapNone/>
            <wp:docPr id="71104090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3">
                      <a:extLst>
                        <a:ext uri="{28A0092B-C50C-407E-A947-70E740481C1C}">
                          <a14:useLocalDpi xmlns:a14="http://schemas.microsoft.com/office/drawing/2010/main" val="0"/>
                        </a:ext>
                      </a:extLst>
                    </a:blip>
                    <a:srcRect t="27585" b="10687"/>
                    <a:stretch>
                      <a:fillRect/>
                    </a:stretch>
                  </pic:blipFill>
                  <pic:spPr bwMode="auto">
                    <a:xfrm>
                      <a:off x="0" y="0"/>
                      <a:ext cx="4465037" cy="367492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52F8" w:rsidRPr="00A47F25">
        <w:rPr>
          <w:b/>
          <w:bCs/>
          <w:sz w:val="28"/>
          <w:szCs w:val="28"/>
        </w:rPr>
        <w:t>CURRENT SUPERVISOR STATION</w:t>
      </w:r>
    </w:p>
    <w:p w14:paraId="3FD9E282" w14:textId="2AAB3C4E" w:rsidR="00C65CD3" w:rsidRPr="00522DD9" w:rsidRDefault="00C65CD3" w:rsidP="00C65CD3"/>
    <w:p w14:paraId="5B19F639" w14:textId="0233A55E" w:rsidR="00C65CD3" w:rsidRPr="00522DD9" w:rsidRDefault="00C65CD3" w:rsidP="00C65CD3"/>
    <w:p w14:paraId="5AF02455" w14:textId="1A47642F" w:rsidR="00C65CD3" w:rsidRPr="00522DD9" w:rsidRDefault="00C65CD3" w:rsidP="00C65CD3"/>
    <w:p w14:paraId="4DC6BBC8" w14:textId="787B094B" w:rsidR="00C65CD3" w:rsidRPr="00522DD9" w:rsidRDefault="00C65CD3" w:rsidP="00C65CD3"/>
    <w:p w14:paraId="235C5207" w14:textId="233F24F1" w:rsidR="00C65CD3" w:rsidRPr="00522DD9" w:rsidRDefault="00C65CD3" w:rsidP="00C65CD3"/>
    <w:p w14:paraId="13A6D296" w14:textId="69DCC7C9" w:rsidR="00C65CD3" w:rsidRPr="00522DD9" w:rsidRDefault="009152F8" w:rsidP="009152F8">
      <w:pPr>
        <w:tabs>
          <w:tab w:val="left" w:pos="3675"/>
        </w:tabs>
      </w:pPr>
      <w:r w:rsidRPr="00522DD9">
        <w:tab/>
      </w:r>
    </w:p>
    <w:p w14:paraId="7608071D" w14:textId="3116B2D6" w:rsidR="00C65CD3" w:rsidRPr="00522DD9" w:rsidRDefault="00C65CD3" w:rsidP="00C65CD3"/>
    <w:p w14:paraId="55F0530E" w14:textId="05DBB727" w:rsidR="00C65CD3" w:rsidRPr="00522DD9" w:rsidRDefault="00C65CD3" w:rsidP="00C65CD3"/>
    <w:p w14:paraId="7E372B99" w14:textId="293AE4E4" w:rsidR="00C65CD3" w:rsidRPr="00522DD9" w:rsidRDefault="00C65CD3" w:rsidP="00C65CD3"/>
    <w:p w14:paraId="360B460B" w14:textId="5ACBAF8D" w:rsidR="00C65CD3" w:rsidRPr="00522DD9" w:rsidRDefault="00C65CD3" w:rsidP="00A47F25">
      <w:pPr>
        <w:pStyle w:val="NoSpacing"/>
      </w:pPr>
      <w:r w:rsidRPr="00522DD9">
        <w:tab/>
      </w:r>
    </w:p>
    <w:p w14:paraId="625E62D0" w14:textId="04B233E6" w:rsidR="00C65CD3" w:rsidRPr="00522DD9" w:rsidRDefault="00C65CD3">
      <w:pPr>
        <w:spacing w:after="160" w:line="278" w:lineRule="auto"/>
      </w:pPr>
    </w:p>
    <w:sectPr w:rsidR="00C65CD3" w:rsidRPr="00522D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AB0DF8" w14:textId="77777777" w:rsidR="001A7D6B" w:rsidRDefault="001A7D6B" w:rsidP="00C65CD3">
      <w:pPr>
        <w:spacing w:after="0" w:line="240" w:lineRule="auto"/>
      </w:pPr>
      <w:r>
        <w:separator/>
      </w:r>
    </w:p>
  </w:endnote>
  <w:endnote w:type="continuationSeparator" w:id="0">
    <w:p w14:paraId="3D51DBE0" w14:textId="77777777" w:rsidR="001A7D6B" w:rsidRDefault="001A7D6B" w:rsidP="00C65C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1512E1" w14:textId="77777777" w:rsidR="001A7D6B" w:rsidRDefault="001A7D6B" w:rsidP="00C65CD3">
      <w:pPr>
        <w:spacing w:after="0" w:line="240" w:lineRule="auto"/>
      </w:pPr>
      <w:r>
        <w:separator/>
      </w:r>
    </w:p>
  </w:footnote>
  <w:footnote w:type="continuationSeparator" w:id="0">
    <w:p w14:paraId="401B5D71" w14:textId="77777777" w:rsidR="001A7D6B" w:rsidRDefault="001A7D6B" w:rsidP="00C65C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2F7B3B"/>
    <w:multiLevelType w:val="hybridMultilevel"/>
    <w:tmpl w:val="D71281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390500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A17"/>
    <w:rsid w:val="00063DE5"/>
    <w:rsid w:val="000904CB"/>
    <w:rsid w:val="00172EE0"/>
    <w:rsid w:val="00184732"/>
    <w:rsid w:val="00195075"/>
    <w:rsid w:val="001A7D6B"/>
    <w:rsid w:val="001B2EAD"/>
    <w:rsid w:val="001B2FA7"/>
    <w:rsid w:val="001C5CE0"/>
    <w:rsid w:val="0026023F"/>
    <w:rsid w:val="00264072"/>
    <w:rsid w:val="002874A2"/>
    <w:rsid w:val="002B0D57"/>
    <w:rsid w:val="002E1FE5"/>
    <w:rsid w:val="003373E6"/>
    <w:rsid w:val="003A7976"/>
    <w:rsid w:val="003E79DA"/>
    <w:rsid w:val="00417F5C"/>
    <w:rsid w:val="004845D7"/>
    <w:rsid w:val="00495C68"/>
    <w:rsid w:val="004B68B9"/>
    <w:rsid w:val="004D2D74"/>
    <w:rsid w:val="004F6913"/>
    <w:rsid w:val="00503671"/>
    <w:rsid w:val="005222CE"/>
    <w:rsid w:val="00522DD9"/>
    <w:rsid w:val="00523F34"/>
    <w:rsid w:val="00524CCC"/>
    <w:rsid w:val="0056647E"/>
    <w:rsid w:val="00567947"/>
    <w:rsid w:val="005735A2"/>
    <w:rsid w:val="005825D2"/>
    <w:rsid w:val="0059705B"/>
    <w:rsid w:val="005D4121"/>
    <w:rsid w:val="005D5A16"/>
    <w:rsid w:val="00612506"/>
    <w:rsid w:val="0067436D"/>
    <w:rsid w:val="00687622"/>
    <w:rsid w:val="006A4B48"/>
    <w:rsid w:val="007857BB"/>
    <w:rsid w:val="00785871"/>
    <w:rsid w:val="007A2884"/>
    <w:rsid w:val="007A718B"/>
    <w:rsid w:val="007A7A8B"/>
    <w:rsid w:val="00805025"/>
    <w:rsid w:val="00807893"/>
    <w:rsid w:val="0083479A"/>
    <w:rsid w:val="008D2302"/>
    <w:rsid w:val="008E1AED"/>
    <w:rsid w:val="00913A1A"/>
    <w:rsid w:val="009152F8"/>
    <w:rsid w:val="0095181D"/>
    <w:rsid w:val="00965038"/>
    <w:rsid w:val="009805B1"/>
    <w:rsid w:val="00A16761"/>
    <w:rsid w:val="00A47F25"/>
    <w:rsid w:val="00A657DD"/>
    <w:rsid w:val="00AE378E"/>
    <w:rsid w:val="00B508B3"/>
    <w:rsid w:val="00B810E9"/>
    <w:rsid w:val="00B81CEC"/>
    <w:rsid w:val="00BC6BC8"/>
    <w:rsid w:val="00C36608"/>
    <w:rsid w:val="00C62E34"/>
    <w:rsid w:val="00C65CD3"/>
    <w:rsid w:val="00D426F2"/>
    <w:rsid w:val="00DA5A17"/>
    <w:rsid w:val="00E140EB"/>
    <w:rsid w:val="00E4638A"/>
    <w:rsid w:val="00E61340"/>
    <w:rsid w:val="00E859D9"/>
    <w:rsid w:val="00E96886"/>
    <w:rsid w:val="00EC5D68"/>
    <w:rsid w:val="00F76C0C"/>
    <w:rsid w:val="00FB1F00"/>
    <w:rsid w:val="00FC286B"/>
    <w:rsid w:val="00FC33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C1ED5"/>
  <w15:chartTrackingRefBased/>
  <w15:docId w15:val="{2413517A-9C40-4429-82E4-5B5B932BA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5A17"/>
    <w:pPr>
      <w:spacing w:after="200" w:line="276" w:lineRule="auto"/>
    </w:pPr>
    <w:rPr>
      <w:rFonts w:eastAsiaTheme="minorEastAsia"/>
      <w:kern w:val="0"/>
      <w:sz w:val="22"/>
      <w:szCs w:val="22"/>
      <w14:ligatures w14:val="none"/>
    </w:rPr>
  </w:style>
  <w:style w:type="paragraph" w:styleId="Heading1">
    <w:name w:val="heading 1"/>
    <w:basedOn w:val="Normal"/>
    <w:next w:val="Normal"/>
    <w:link w:val="Heading1Char"/>
    <w:uiPriority w:val="9"/>
    <w:qFormat/>
    <w:rsid w:val="00DA5A17"/>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DA5A17"/>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DA5A17"/>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unhideWhenUsed/>
    <w:qFormat/>
    <w:rsid w:val="00DA5A17"/>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DA5A17"/>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DA5A17"/>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DA5A17"/>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DA5A17"/>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DA5A17"/>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5A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A5A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A5A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A5A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5A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5A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5A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5A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5A17"/>
    <w:rPr>
      <w:rFonts w:eastAsiaTheme="majorEastAsia" w:cstheme="majorBidi"/>
      <w:color w:val="272727" w:themeColor="text1" w:themeTint="D8"/>
    </w:rPr>
  </w:style>
  <w:style w:type="paragraph" w:styleId="Title">
    <w:name w:val="Title"/>
    <w:basedOn w:val="Normal"/>
    <w:next w:val="Normal"/>
    <w:link w:val="TitleChar"/>
    <w:uiPriority w:val="10"/>
    <w:qFormat/>
    <w:rsid w:val="00DA5A1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DA5A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5A17"/>
    <w:pPr>
      <w:numPr>
        <w:ilvl w:val="1"/>
      </w:numPr>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DA5A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5A17"/>
    <w:pPr>
      <w:spacing w:before="160" w:after="160" w:line="278" w:lineRule="auto"/>
      <w:jc w:val="center"/>
    </w:pPr>
    <w:rPr>
      <w:rFonts w:eastAsiaTheme="minorHAns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DA5A17"/>
    <w:rPr>
      <w:i/>
      <w:iCs/>
      <w:color w:val="404040" w:themeColor="text1" w:themeTint="BF"/>
    </w:rPr>
  </w:style>
  <w:style w:type="paragraph" w:styleId="ListParagraph">
    <w:name w:val="List Paragraph"/>
    <w:basedOn w:val="Normal"/>
    <w:uiPriority w:val="34"/>
    <w:qFormat/>
    <w:rsid w:val="00DA5A17"/>
    <w:pPr>
      <w:spacing w:after="160" w:line="278" w:lineRule="auto"/>
      <w:ind w:left="720"/>
      <w:contextualSpacing/>
    </w:pPr>
    <w:rPr>
      <w:rFonts w:eastAsiaTheme="minorHAnsi"/>
      <w:kern w:val="2"/>
      <w:sz w:val="24"/>
      <w:szCs w:val="24"/>
      <w14:ligatures w14:val="standardContextual"/>
    </w:rPr>
  </w:style>
  <w:style w:type="character" w:styleId="IntenseEmphasis">
    <w:name w:val="Intense Emphasis"/>
    <w:basedOn w:val="DefaultParagraphFont"/>
    <w:uiPriority w:val="21"/>
    <w:qFormat/>
    <w:rsid w:val="00DA5A17"/>
    <w:rPr>
      <w:i/>
      <w:iCs/>
      <w:color w:val="0F4761" w:themeColor="accent1" w:themeShade="BF"/>
    </w:rPr>
  </w:style>
  <w:style w:type="paragraph" w:styleId="IntenseQuote">
    <w:name w:val="Intense Quote"/>
    <w:basedOn w:val="Normal"/>
    <w:next w:val="Normal"/>
    <w:link w:val="IntenseQuoteChar"/>
    <w:uiPriority w:val="30"/>
    <w:qFormat/>
    <w:rsid w:val="00DA5A1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DA5A17"/>
    <w:rPr>
      <w:i/>
      <w:iCs/>
      <w:color w:val="0F4761" w:themeColor="accent1" w:themeShade="BF"/>
    </w:rPr>
  </w:style>
  <w:style w:type="character" w:styleId="IntenseReference">
    <w:name w:val="Intense Reference"/>
    <w:basedOn w:val="DefaultParagraphFont"/>
    <w:uiPriority w:val="32"/>
    <w:qFormat/>
    <w:rsid w:val="00DA5A17"/>
    <w:rPr>
      <w:b/>
      <w:bCs/>
      <w:smallCaps/>
      <w:color w:val="0F4761" w:themeColor="accent1" w:themeShade="BF"/>
      <w:spacing w:val="5"/>
    </w:rPr>
  </w:style>
  <w:style w:type="character" w:styleId="Hyperlink">
    <w:name w:val="Hyperlink"/>
    <w:basedOn w:val="DefaultParagraphFont"/>
    <w:uiPriority w:val="99"/>
    <w:unhideWhenUsed/>
    <w:rsid w:val="001C5CE0"/>
    <w:rPr>
      <w:color w:val="467886" w:themeColor="hyperlink"/>
      <w:u w:val="single"/>
    </w:rPr>
  </w:style>
  <w:style w:type="character" w:styleId="UnresolvedMention">
    <w:name w:val="Unresolved Mention"/>
    <w:basedOn w:val="DefaultParagraphFont"/>
    <w:uiPriority w:val="99"/>
    <w:semiHidden/>
    <w:unhideWhenUsed/>
    <w:rsid w:val="001C5CE0"/>
    <w:rPr>
      <w:color w:val="605E5C"/>
      <w:shd w:val="clear" w:color="auto" w:fill="E1DFDD"/>
    </w:rPr>
  </w:style>
  <w:style w:type="character" w:customStyle="1" w:styleId="markwmkdj0lqt">
    <w:name w:val="markwmkdj0lqt"/>
    <w:basedOn w:val="DefaultParagraphFont"/>
    <w:rsid w:val="00B81CEC"/>
  </w:style>
  <w:style w:type="paragraph" w:styleId="NormalWeb">
    <w:name w:val="Normal (Web)"/>
    <w:basedOn w:val="Normal"/>
    <w:uiPriority w:val="99"/>
    <w:semiHidden/>
    <w:unhideWhenUsed/>
    <w:rsid w:val="00B81CEC"/>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C65C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5CD3"/>
    <w:rPr>
      <w:rFonts w:eastAsiaTheme="minorEastAsia"/>
      <w:kern w:val="0"/>
      <w:sz w:val="22"/>
      <w:szCs w:val="22"/>
      <w14:ligatures w14:val="none"/>
    </w:rPr>
  </w:style>
  <w:style w:type="paragraph" w:styleId="Footer">
    <w:name w:val="footer"/>
    <w:basedOn w:val="Normal"/>
    <w:link w:val="FooterChar"/>
    <w:uiPriority w:val="99"/>
    <w:unhideWhenUsed/>
    <w:rsid w:val="00C65C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5CD3"/>
    <w:rPr>
      <w:rFonts w:eastAsiaTheme="minorEastAsia"/>
      <w:kern w:val="0"/>
      <w:sz w:val="22"/>
      <w:szCs w:val="22"/>
      <w14:ligatures w14:val="none"/>
    </w:rPr>
  </w:style>
  <w:style w:type="paragraph" w:styleId="NoSpacing">
    <w:name w:val="No Spacing"/>
    <w:uiPriority w:val="1"/>
    <w:qFormat/>
    <w:rsid w:val="00A47F25"/>
    <w:pPr>
      <w:spacing w:after="0" w:line="240" w:lineRule="auto"/>
    </w:pPr>
    <w:rPr>
      <w:rFonts w:eastAsiaTheme="minorEastAsia"/>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202</TotalTime>
  <Pages>5</Pages>
  <Words>670</Words>
  <Characters>3821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Phillips</dc:creator>
  <cp:keywords/>
  <dc:description/>
  <cp:lastModifiedBy>JoAnna Phillips</cp:lastModifiedBy>
  <cp:revision>70</cp:revision>
  <dcterms:created xsi:type="dcterms:W3CDTF">2025-09-15T12:08:00Z</dcterms:created>
  <dcterms:modified xsi:type="dcterms:W3CDTF">2026-10-27T15:21:00Z</dcterms:modified>
</cp:coreProperties>
</file>