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92E2C" w14:textId="77777777" w:rsidR="0008145D" w:rsidRDefault="00012A4B">
      <w:pPr>
        <w:pStyle w:val="Title"/>
        <w:spacing w:line="259" w:lineRule="auto"/>
      </w:pPr>
      <w:r>
        <w:t>EXHIBIT</w:t>
      </w:r>
      <w:r>
        <w:rPr>
          <w:spacing w:val="-9"/>
        </w:rPr>
        <w:t xml:space="preserve"> </w:t>
      </w:r>
      <w:r>
        <w:t>A:</w:t>
      </w:r>
      <w:r>
        <w:rPr>
          <w:spacing w:val="-9"/>
        </w:rPr>
        <w:t xml:space="preserve"> </w:t>
      </w:r>
      <w:r>
        <w:t>GENERAL SCOPE</w:t>
      </w:r>
      <w:r>
        <w:rPr>
          <w:spacing w:val="-4"/>
        </w:rPr>
        <w:t xml:space="preserve"> </w:t>
      </w:r>
      <w:r>
        <w:t>OF</w:t>
      </w:r>
      <w:r>
        <w:rPr>
          <w:spacing w:val="-1"/>
        </w:rPr>
        <w:t xml:space="preserve"> </w:t>
      </w:r>
      <w:r>
        <w:rPr>
          <w:spacing w:val="-2"/>
        </w:rPr>
        <w:t>SERVICES</w:t>
      </w:r>
    </w:p>
    <w:p w14:paraId="386D401A" w14:textId="77777777" w:rsidR="0008145D" w:rsidRDefault="0008145D">
      <w:pPr>
        <w:pStyle w:val="Title"/>
        <w:spacing w:line="259" w:lineRule="auto"/>
        <w:sectPr w:rsidR="0008145D">
          <w:headerReference w:type="even" r:id="rId11"/>
          <w:headerReference w:type="default" r:id="rId12"/>
          <w:footerReference w:type="even" r:id="rId13"/>
          <w:footerReference w:type="default" r:id="rId14"/>
          <w:headerReference w:type="first" r:id="rId15"/>
          <w:footerReference w:type="first" r:id="rId16"/>
          <w:type w:val="continuous"/>
          <w:pgSz w:w="12240" w:h="15840"/>
          <w:pgMar w:top="1380" w:right="1080" w:bottom="280" w:left="1080" w:header="720" w:footer="720" w:gutter="0"/>
          <w:cols w:space="720"/>
        </w:sectPr>
      </w:pPr>
    </w:p>
    <w:p w14:paraId="5240F17F" w14:textId="77777777" w:rsidR="0008145D" w:rsidRDefault="0008145D">
      <w:pPr>
        <w:pStyle w:val="BodyText"/>
        <w:rPr>
          <w:rFonts w:ascii="Arial"/>
          <w:b/>
        </w:rPr>
      </w:pPr>
    </w:p>
    <w:p w14:paraId="207D7CFD" w14:textId="77777777" w:rsidR="0008145D" w:rsidRDefault="0008145D">
      <w:pPr>
        <w:pStyle w:val="BodyText"/>
        <w:spacing w:before="71"/>
        <w:rPr>
          <w:rFonts w:ascii="Arial"/>
          <w:b/>
        </w:rPr>
      </w:pPr>
    </w:p>
    <w:p w14:paraId="0930C650" w14:textId="77777777" w:rsidR="0008145D" w:rsidRDefault="00012A4B">
      <w:pPr>
        <w:pStyle w:val="Heading1"/>
        <w:numPr>
          <w:ilvl w:val="0"/>
          <w:numId w:val="7"/>
        </w:numPr>
        <w:tabs>
          <w:tab w:val="left" w:pos="718"/>
        </w:tabs>
        <w:ind w:left="718" w:hanging="358"/>
      </w:pPr>
      <w:r>
        <w:rPr>
          <w:spacing w:val="-2"/>
        </w:rPr>
        <w:t>Overview</w:t>
      </w:r>
    </w:p>
    <w:p w14:paraId="2F349AB8" w14:textId="77777777" w:rsidR="0008145D" w:rsidRDefault="00012A4B">
      <w:pPr>
        <w:spacing w:before="39"/>
        <w:ind w:left="360" w:right="3691" w:firstLine="898"/>
        <w:rPr>
          <w:b/>
        </w:rPr>
      </w:pPr>
      <w:r>
        <w:br w:type="column"/>
      </w:r>
      <w:r>
        <w:rPr>
          <w:b/>
        </w:rPr>
        <w:t>EXHIBIT A</w:t>
      </w:r>
      <w:r>
        <w:rPr>
          <w:b/>
          <w:spacing w:val="40"/>
        </w:rPr>
        <w:t xml:space="preserve"> </w:t>
      </w:r>
      <w:r>
        <w:rPr>
          <w:b/>
          <w:u w:val="single"/>
        </w:rPr>
        <w:t>GENERAL</w:t>
      </w:r>
      <w:r>
        <w:rPr>
          <w:b/>
          <w:spacing w:val="-13"/>
          <w:u w:val="single"/>
        </w:rPr>
        <w:t xml:space="preserve"> </w:t>
      </w:r>
      <w:r>
        <w:rPr>
          <w:b/>
          <w:u w:val="single"/>
        </w:rPr>
        <w:t>SCOPE</w:t>
      </w:r>
      <w:r>
        <w:rPr>
          <w:b/>
          <w:spacing w:val="-12"/>
          <w:u w:val="single"/>
        </w:rPr>
        <w:t xml:space="preserve"> </w:t>
      </w:r>
      <w:r>
        <w:rPr>
          <w:b/>
          <w:u w:val="single"/>
        </w:rPr>
        <w:t>OF</w:t>
      </w:r>
      <w:r>
        <w:rPr>
          <w:b/>
          <w:spacing w:val="-13"/>
          <w:u w:val="single"/>
        </w:rPr>
        <w:t xml:space="preserve"> </w:t>
      </w:r>
      <w:r>
        <w:rPr>
          <w:b/>
          <w:u w:val="single"/>
        </w:rPr>
        <w:t>SERVICES</w:t>
      </w:r>
    </w:p>
    <w:p w14:paraId="10204C67" w14:textId="77777777" w:rsidR="0008145D" w:rsidRDefault="0008145D">
      <w:pPr>
        <w:rPr>
          <w:b/>
        </w:rPr>
        <w:sectPr w:rsidR="0008145D">
          <w:footerReference w:type="default" r:id="rId17"/>
          <w:pgSz w:w="12240" w:h="15840"/>
          <w:pgMar w:top="1400" w:right="1080" w:bottom="1160" w:left="1080" w:header="0" w:footer="970" w:gutter="0"/>
          <w:pgNumType w:start="2"/>
          <w:cols w:num="2" w:space="720" w:equalWidth="0">
            <w:col w:w="1635" w:space="1697"/>
            <w:col w:w="6748"/>
          </w:cols>
        </w:sectPr>
      </w:pPr>
    </w:p>
    <w:p w14:paraId="421FD0CD" w14:textId="77777777" w:rsidR="0008145D" w:rsidRDefault="00012A4B">
      <w:pPr>
        <w:pStyle w:val="BodyText"/>
        <w:spacing w:before="180" w:line="259" w:lineRule="auto"/>
        <w:ind w:left="360" w:right="353"/>
        <w:jc w:val="both"/>
      </w:pPr>
      <w:r>
        <w:t xml:space="preserve">The Grease Interceptor (“GI”) Maintenance, Cleaning and Inspection (“MCI”) Services is essential for maintaining operational efficiency of Hartsfield-Jackson Atlanta International Airport (“H-JAIA”). </w:t>
      </w:r>
      <w:proofErr w:type="gramStart"/>
      <w:r>
        <w:t>The GI</w:t>
      </w:r>
      <w:proofErr w:type="gramEnd"/>
      <w:r>
        <w:t xml:space="preserve"> systems play a crucial role in ensuring the minimal interruption of food and beverage concessions, supporting the airport's broader objectives in providing exceptional customer service and operational efficiency.</w:t>
      </w:r>
      <w:r>
        <w:rPr>
          <w:spacing w:val="40"/>
        </w:rPr>
        <w:t xml:space="preserve"> </w:t>
      </w:r>
      <w:r>
        <w:t>The primary goals of this</w:t>
      </w:r>
      <w:r>
        <w:rPr>
          <w:spacing w:val="-2"/>
        </w:rPr>
        <w:t xml:space="preserve"> </w:t>
      </w:r>
      <w:r>
        <w:t>contract include</w:t>
      </w:r>
      <w:r>
        <w:rPr>
          <w:spacing w:val="-4"/>
        </w:rPr>
        <w:t xml:space="preserve"> </w:t>
      </w:r>
      <w:r>
        <w:t>the prevention of</w:t>
      </w:r>
      <w:r>
        <w:rPr>
          <w:spacing w:val="-2"/>
        </w:rPr>
        <w:t xml:space="preserve"> </w:t>
      </w:r>
      <w:r>
        <w:t>grease</w:t>
      </w:r>
      <w:r>
        <w:rPr>
          <w:spacing w:val="-1"/>
        </w:rPr>
        <w:t xml:space="preserve"> </w:t>
      </w:r>
      <w:r>
        <w:t>buildup, the protection of the</w:t>
      </w:r>
      <w:r>
        <w:rPr>
          <w:spacing w:val="-2"/>
        </w:rPr>
        <w:t xml:space="preserve"> </w:t>
      </w:r>
      <w:r>
        <w:t>City’s</w:t>
      </w:r>
      <w:r>
        <w:rPr>
          <w:spacing w:val="-5"/>
        </w:rPr>
        <w:t xml:space="preserve"> </w:t>
      </w:r>
      <w:r>
        <w:t>capital</w:t>
      </w:r>
      <w:r>
        <w:rPr>
          <w:spacing w:val="-5"/>
        </w:rPr>
        <w:t xml:space="preserve"> </w:t>
      </w:r>
      <w:r>
        <w:t>investment,</w:t>
      </w:r>
      <w:r>
        <w:rPr>
          <w:spacing w:val="-2"/>
        </w:rPr>
        <w:t xml:space="preserve"> </w:t>
      </w:r>
      <w:r>
        <w:t>the</w:t>
      </w:r>
      <w:r>
        <w:rPr>
          <w:spacing w:val="-4"/>
        </w:rPr>
        <w:t xml:space="preserve"> </w:t>
      </w:r>
      <w:r>
        <w:t>insurance</w:t>
      </w:r>
      <w:r>
        <w:rPr>
          <w:spacing w:val="-4"/>
        </w:rPr>
        <w:t xml:space="preserve"> </w:t>
      </w:r>
      <w:r>
        <w:t>of</w:t>
      </w:r>
      <w:r>
        <w:rPr>
          <w:spacing w:val="-5"/>
        </w:rPr>
        <w:t xml:space="preserve"> </w:t>
      </w:r>
      <w:r>
        <w:t>regulatory</w:t>
      </w:r>
      <w:r>
        <w:rPr>
          <w:spacing w:val="-4"/>
        </w:rPr>
        <w:t xml:space="preserve"> </w:t>
      </w:r>
      <w:r>
        <w:t>compliance,</w:t>
      </w:r>
      <w:r>
        <w:rPr>
          <w:spacing w:val="-2"/>
        </w:rPr>
        <w:t xml:space="preserve"> </w:t>
      </w:r>
      <w:r>
        <w:t>and</w:t>
      </w:r>
      <w:r>
        <w:rPr>
          <w:spacing w:val="-6"/>
        </w:rPr>
        <w:t xml:space="preserve"> </w:t>
      </w:r>
      <w:r>
        <w:t>the</w:t>
      </w:r>
      <w:r>
        <w:rPr>
          <w:spacing w:val="-4"/>
        </w:rPr>
        <w:t xml:space="preserve"> </w:t>
      </w:r>
      <w:r>
        <w:t>reduction</w:t>
      </w:r>
      <w:r>
        <w:rPr>
          <w:spacing w:val="-5"/>
        </w:rPr>
        <w:t xml:space="preserve"> </w:t>
      </w:r>
      <w:r>
        <w:t>of</w:t>
      </w:r>
      <w:r>
        <w:rPr>
          <w:spacing w:val="-2"/>
        </w:rPr>
        <w:t xml:space="preserve"> </w:t>
      </w:r>
      <w:r>
        <w:t>disruptions</w:t>
      </w:r>
      <w:r>
        <w:rPr>
          <w:spacing w:val="-4"/>
        </w:rPr>
        <w:t xml:space="preserve"> </w:t>
      </w:r>
      <w:r>
        <w:t>to airport operations.</w:t>
      </w:r>
    </w:p>
    <w:p w14:paraId="599A29F4" w14:textId="77777777" w:rsidR="0008145D" w:rsidRDefault="00012A4B">
      <w:pPr>
        <w:pStyle w:val="Heading1"/>
        <w:numPr>
          <w:ilvl w:val="0"/>
          <w:numId w:val="7"/>
        </w:numPr>
        <w:tabs>
          <w:tab w:val="left" w:pos="718"/>
        </w:tabs>
        <w:spacing w:before="159"/>
        <w:ind w:left="718" w:hanging="358"/>
      </w:pPr>
      <w:r>
        <w:t>Project</w:t>
      </w:r>
      <w:r>
        <w:rPr>
          <w:spacing w:val="-5"/>
        </w:rPr>
        <w:t xml:space="preserve"> </w:t>
      </w:r>
      <w:r>
        <w:rPr>
          <w:spacing w:val="-2"/>
        </w:rPr>
        <w:t>Description</w:t>
      </w:r>
    </w:p>
    <w:p w14:paraId="0A485B8C" w14:textId="77777777" w:rsidR="0008145D" w:rsidRDefault="00012A4B">
      <w:pPr>
        <w:pStyle w:val="BodyText"/>
        <w:spacing w:before="183" w:line="259" w:lineRule="auto"/>
        <w:ind w:left="360" w:right="351"/>
        <w:jc w:val="both"/>
        <w:rPr>
          <w:b/>
          <w:i/>
        </w:rPr>
      </w:pPr>
      <w:r>
        <w:t>The Contractor will be responsible for the comprehensive maintenance of all GIs located within H-JAIA’s Central Terminal Passenger Complex (“CPTC”).</w:t>
      </w:r>
      <w:r>
        <w:rPr>
          <w:spacing w:val="40"/>
        </w:rPr>
        <w:t xml:space="preserve"> </w:t>
      </w:r>
      <w:r>
        <w:t>At time of award, there will be sixty-nine (69) Grease Interceptors in operation, including fifty-five (55) below ground and fourteen (14) above ground. Of the fifty-five (55) Below Ground GIs, approximately ten (10) are located 5 to 10 feet below the surface and are designated as Deep Below Ground (“BG-D”). By the end of the 5-year contract, the total number of GIs will increase to seventy-six (76).</w:t>
      </w:r>
      <w:r>
        <w:rPr>
          <w:spacing w:val="40"/>
        </w:rPr>
        <w:t xml:space="preserve"> </w:t>
      </w:r>
      <w:r>
        <w:t>Services shall be performed in accordance with the requirements outlined in this scope of work.</w:t>
      </w:r>
      <w:r>
        <w:rPr>
          <w:spacing w:val="40"/>
        </w:rPr>
        <w:t xml:space="preserve"> </w:t>
      </w:r>
      <w:r>
        <w:rPr>
          <w:b/>
          <w:i/>
        </w:rPr>
        <w:t>See Figure 1 below for complete Grease Interceptor Inventory.</w:t>
      </w:r>
    </w:p>
    <w:p w14:paraId="14ECBE89" w14:textId="77777777" w:rsidR="0008145D" w:rsidRDefault="00012A4B">
      <w:pPr>
        <w:spacing w:before="161" w:line="256" w:lineRule="auto"/>
        <w:ind w:left="360" w:right="360"/>
        <w:rPr>
          <w:i/>
          <w:sz w:val="18"/>
        </w:rPr>
      </w:pPr>
      <w:r>
        <w:rPr>
          <w:b/>
          <w:i/>
          <w:sz w:val="18"/>
        </w:rPr>
        <w:t xml:space="preserve">Note: </w:t>
      </w:r>
      <w:r>
        <w:rPr>
          <w:i/>
          <w:sz w:val="18"/>
        </w:rPr>
        <w:t>The City of Atlanta, Department of Watershed Management, now uses the term Grease Trap (“GT”) for all grease waste collection</w:t>
      </w:r>
      <w:r>
        <w:rPr>
          <w:i/>
          <w:spacing w:val="-2"/>
          <w:sz w:val="18"/>
        </w:rPr>
        <w:t xml:space="preserve"> </w:t>
      </w:r>
      <w:r>
        <w:rPr>
          <w:i/>
          <w:sz w:val="18"/>
        </w:rPr>
        <w:t>devices.</w:t>
      </w:r>
      <w:r>
        <w:rPr>
          <w:i/>
          <w:spacing w:val="-3"/>
          <w:sz w:val="18"/>
        </w:rPr>
        <w:t xml:space="preserve"> </w:t>
      </w:r>
      <w:r>
        <w:rPr>
          <w:i/>
          <w:sz w:val="18"/>
        </w:rPr>
        <w:t>This</w:t>
      </w:r>
      <w:r>
        <w:rPr>
          <w:i/>
          <w:spacing w:val="-2"/>
          <w:sz w:val="18"/>
        </w:rPr>
        <w:t xml:space="preserve"> </w:t>
      </w:r>
      <w:r>
        <w:rPr>
          <w:i/>
          <w:sz w:val="18"/>
        </w:rPr>
        <w:t>scope</w:t>
      </w:r>
      <w:r>
        <w:rPr>
          <w:i/>
          <w:spacing w:val="-1"/>
          <w:sz w:val="18"/>
        </w:rPr>
        <w:t xml:space="preserve"> </w:t>
      </w:r>
      <w:r>
        <w:rPr>
          <w:i/>
          <w:sz w:val="18"/>
        </w:rPr>
        <w:t>uses</w:t>
      </w:r>
      <w:r>
        <w:rPr>
          <w:i/>
          <w:spacing w:val="-3"/>
          <w:sz w:val="18"/>
        </w:rPr>
        <w:t xml:space="preserve"> </w:t>
      </w:r>
      <w:r>
        <w:rPr>
          <w:i/>
          <w:sz w:val="18"/>
        </w:rPr>
        <w:t>"GI"</w:t>
      </w:r>
      <w:r>
        <w:rPr>
          <w:i/>
          <w:spacing w:val="-2"/>
          <w:sz w:val="18"/>
        </w:rPr>
        <w:t xml:space="preserve"> </w:t>
      </w:r>
      <w:r>
        <w:rPr>
          <w:i/>
          <w:sz w:val="18"/>
        </w:rPr>
        <w:t>to</w:t>
      </w:r>
      <w:r>
        <w:rPr>
          <w:i/>
          <w:spacing w:val="-2"/>
          <w:sz w:val="18"/>
        </w:rPr>
        <w:t xml:space="preserve"> </w:t>
      </w:r>
      <w:r>
        <w:rPr>
          <w:i/>
          <w:sz w:val="18"/>
        </w:rPr>
        <w:t>refer</w:t>
      </w:r>
      <w:r>
        <w:rPr>
          <w:i/>
          <w:spacing w:val="-2"/>
          <w:sz w:val="18"/>
        </w:rPr>
        <w:t xml:space="preserve"> </w:t>
      </w:r>
      <w:r>
        <w:rPr>
          <w:i/>
          <w:sz w:val="18"/>
        </w:rPr>
        <w:t>specifically</w:t>
      </w:r>
      <w:r>
        <w:rPr>
          <w:i/>
          <w:spacing w:val="-2"/>
          <w:sz w:val="18"/>
        </w:rPr>
        <w:t xml:space="preserve"> </w:t>
      </w:r>
      <w:r>
        <w:rPr>
          <w:i/>
          <w:sz w:val="18"/>
        </w:rPr>
        <w:t>to</w:t>
      </w:r>
      <w:r>
        <w:rPr>
          <w:i/>
          <w:spacing w:val="-1"/>
          <w:sz w:val="18"/>
        </w:rPr>
        <w:t xml:space="preserve"> </w:t>
      </w:r>
      <w:r>
        <w:rPr>
          <w:i/>
          <w:sz w:val="18"/>
        </w:rPr>
        <w:t>larger,</w:t>
      </w:r>
      <w:r>
        <w:rPr>
          <w:i/>
          <w:spacing w:val="-2"/>
          <w:sz w:val="18"/>
        </w:rPr>
        <w:t xml:space="preserve"> </w:t>
      </w:r>
      <w:r>
        <w:rPr>
          <w:i/>
          <w:sz w:val="18"/>
        </w:rPr>
        <w:t>exterior</w:t>
      </w:r>
      <w:r>
        <w:rPr>
          <w:i/>
          <w:spacing w:val="-4"/>
          <w:sz w:val="18"/>
        </w:rPr>
        <w:t xml:space="preserve"> </w:t>
      </w:r>
      <w:r>
        <w:rPr>
          <w:i/>
          <w:sz w:val="18"/>
        </w:rPr>
        <w:t>grease</w:t>
      </w:r>
      <w:r>
        <w:rPr>
          <w:i/>
          <w:spacing w:val="-2"/>
          <w:sz w:val="18"/>
        </w:rPr>
        <w:t xml:space="preserve"> </w:t>
      </w:r>
      <w:r>
        <w:rPr>
          <w:i/>
          <w:sz w:val="18"/>
        </w:rPr>
        <w:t>traps</w:t>
      </w:r>
      <w:r>
        <w:rPr>
          <w:i/>
          <w:spacing w:val="-3"/>
          <w:sz w:val="18"/>
        </w:rPr>
        <w:t xml:space="preserve"> </w:t>
      </w:r>
      <w:r>
        <w:rPr>
          <w:i/>
          <w:sz w:val="18"/>
        </w:rPr>
        <w:t>(1,500</w:t>
      </w:r>
      <w:r>
        <w:rPr>
          <w:i/>
          <w:spacing w:val="-5"/>
          <w:sz w:val="18"/>
        </w:rPr>
        <w:t xml:space="preserve"> </w:t>
      </w:r>
      <w:r>
        <w:rPr>
          <w:i/>
          <w:sz w:val="18"/>
        </w:rPr>
        <w:t>gallons</w:t>
      </w:r>
      <w:r>
        <w:rPr>
          <w:i/>
          <w:spacing w:val="-3"/>
          <w:sz w:val="18"/>
        </w:rPr>
        <w:t xml:space="preserve"> </w:t>
      </w:r>
      <w:r>
        <w:rPr>
          <w:i/>
          <w:sz w:val="18"/>
        </w:rPr>
        <w:t>or</w:t>
      </w:r>
      <w:r>
        <w:rPr>
          <w:i/>
          <w:spacing w:val="-4"/>
          <w:sz w:val="18"/>
        </w:rPr>
        <w:t xml:space="preserve"> </w:t>
      </w:r>
      <w:r>
        <w:rPr>
          <w:i/>
          <w:sz w:val="18"/>
        </w:rPr>
        <w:t>above)</w:t>
      </w:r>
      <w:r>
        <w:rPr>
          <w:i/>
          <w:spacing w:val="-2"/>
          <w:sz w:val="18"/>
        </w:rPr>
        <w:t xml:space="preserve"> </w:t>
      </w:r>
      <w:r>
        <w:rPr>
          <w:i/>
          <w:sz w:val="18"/>
        </w:rPr>
        <w:t>for</w:t>
      </w:r>
      <w:r>
        <w:rPr>
          <w:i/>
          <w:spacing w:val="-2"/>
          <w:sz w:val="18"/>
        </w:rPr>
        <w:t xml:space="preserve"> </w:t>
      </w:r>
      <w:r>
        <w:rPr>
          <w:i/>
          <w:sz w:val="18"/>
        </w:rPr>
        <w:t>which MCI services are sought. Interior, Point-of-Use (“POU”) GTs under 200 gallons located within concession spaces are not included in this scope of work.</w:t>
      </w:r>
    </w:p>
    <w:p w14:paraId="59565BD8" w14:textId="77777777" w:rsidR="0008145D" w:rsidRDefault="00012A4B">
      <w:pPr>
        <w:pStyle w:val="Heading2"/>
      </w:pPr>
      <w:r>
        <w:t>Figure</w:t>
      </w:r>
      <w:r>
        <w:rPr>
          <w:spacing w:val="-3"/>
        </w:rPr>
        <w:t xml:space="preserve"> </w:t>
      </w:r>
      <w:r>
        <w:t>1</w:t>
      </w:r>
      <w:r>
        <w:rPr>
          <w:spacing w:val="-3"/>
        </w:rPr>
        <w:t xml:space="preserve"> </w:t>
      </w:r>
      <w:r>
        <w:t>–</w:t>
      </w:r>
      <w:r>
        <w:rPr>
          <w:spacing w:val="-4"/>
        </w:rPr>
        <w:t xml:space="preserve"> </w:t>
      </w:r>
      <w:r>
        <w:t>2025</w:t>
      </w:r>
      <w:r>
        <w:rPr>
          <w:spacing w:val="-3"/>
        </w:rPr>
        <w:t xml:space="preserve"> </w:t>
      </w:r>
      <w:r>
        <w:t>Grease</w:t>
      </w:r>
      <w:r>
        <w:rPr>
          <w:spacing w:val="-5"/>
        </w:rPr>
        <w:t xml:space="preserve"> </w:t>
      </w:r>
      <w:r>
        <w:t>Interceptor</w:t>
      </w:r>
      <w:r>
        <w:rPr>
          <w:spacing w:val="-5"/>
        </w:rPr>
        <w:t xml:space="preserve"> </w:t>
      </w:r>
      <w:r>
        <w:rPr>
          <w:spacing w:val="-2"/>
        </w:rPr>
        <w:t>Inventory</w:t>
      </w:r>
    </w:p>
    <w:p w14:paraId="610E51A5" w14:textId="77777777" w:rsidR="0008145D" w:rsidRDefault="0008145D">
      <w:pPr>
        <w:pStyle w:val="BodyText"/>
        <w:rPr>
          <w:b/>
          <w:i/>
          <w:sz w:val="15"/>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607"/>
        <w:gridCol w:w="2584"/>
        <w:gridCol w:w="1720"/>
        <w:gridCol w:w="1551"/>
        <w:gridCol w:w="1343"/>
      </w:tblGrid>
      <w:tr w:rsidR="0008145D" w14:paraId="03B176A6" w14:textId="77777777">
        <w:trPr>
          <w:trHeight w:val="719"/>
        </w:trPr>
        <w:tc>
          <w:tcPr>
            <w:tcW w:w="562" w:type="dxa"/>
            <w:shd w:val="clear" w:color="auto" w:fill="A6A6A6"/>
          </w:tcPr>
          <w:p w14:paraId="7D5F2185" w14:textId="77777777" w:rsidR="0008145D" w:rsidRDefault="00012A4B">
            <w:pPr>
              <w:pStyle w:val="TableParagraph"/>
              <w:spacing w:before="222"/>
              <w:ind w:left="10" w:right="3"/>
            </w:pPr>
            <w:r>
              <w:rPr>
                <w:spacing w:val="-5"/>
              </w:rPr>
              <w:t>No.</w:t>
            </w:r>
          </w:p>
        </w:tc>
        <w:tc>
          <w:tcPr>
            <w:tcW w:w="1607" w:type="dxa"/>
            <w:shd w:val="clear" w:color="auto" w:fill="A6A6A6"/>
          </w:tcPr>
          <w:p w14:paraId="4595F1D0" w14:textId="77777777" w:rsidR="0008145D" w:rsidRDefault="00012A4B">
            <w:pPr>
              <w:pStyle w:val="TableParagraph"/>
              <w:spacing w:before="222"/>
              <w:ind w:left="16"/>
              <w:jc w:val="left"/>
            </w:pPr>
            <w:r>
              <w:t xml:space="preserve">GI </w:t>
            </w:r>
            <w:r>
              <w:rPr>
                <w:spacing w:val="-5"/>
              </w:rPr>
              <w:t>ID</w:t>
            </w:r>
          </w:p>
        </w:tc>
        <w:tc>
          <w:tcPr>
            <w:tcW w:w="2584" w:type="dxa"/>
            <w:shd w:val="clear" w:color="auto" w:fill="A6A6A6"/>
          </w:tcPr>
          <w:p w14:paraId="246A9434" w14:textId="77777777" w:rsidR="0008145D" w:rsidRDefault="00012A4B">
            <w:pPr>
              <w:pStyle w:val="TableParagraph"/>
              <w:spacing w:before="222"/>
              <w:ind w:left="7"/>
            </w:pPr>
            <w:r>
              <w:rPr>
                <w:spacing w:val="-2"/>
              </w:rPr>
              <w:t>Location</w:t>
            </w:r>
          </w:p>
        </w:tc>
        <w:tc>
          <w:tcPr>
            <w:tcW w:w="1720" w:type="dxa"/>
            <w:shd w:val="clear" w:color="auto" w:fill="A6A6A6"/>
          </w:tcPr>
          <w:p w14:paraId="27C447FD" w14:textId="77777777" w:rsidR="0008145D" w:rsidRDefault="00012A4B">
            <w:pPr>
              <w:pStyle w:val="TableParagraph"/>
              <w:spacing w:before="76" w:line="259" w:lineRule="auto"/>
              <w:ind w:left="122" w:right="110" w:firstLine="132"/>
              <w:jc w:val="left"/>
            </w:pPr>
            <w:r>
              <w:rPr>
                <w:spacing w:val="-2"/>
              </w:rPr>
              <w:t xml:space="preserve">Above/Below </w:t>
            </w:r>
            <w:r>
              <w:t>Ground</w:t>
            </w:r>
            <w:r>
              <w:rPr>
                <w:spacing w:val="-13"/>
              </w:rPr>
              <w:t xml:space="preserve"> </w:t>
            </w:r>
            <w:r>
              <w:t>(AG/BG)</w:t>
            </w:r>
          </w:p>
        </w:tc>
        <w:tc>
          <w:tcPr>
            <w:tcW w:w="1551" w:type="dxa"/>
            <w:shd w:val="clear" w:color="auto" w:fill="A6A6A6"/>
          </w:tcPr>
          <w:p w14:paraId="300A781F" w14:textId="77777777" w:rsidR="0008145D" w:rsidRDefault="00012A4B">
            <w:pPr>
              <w:pStyle w:val="TableParagraph"/>
              <w:spacing w:before="76" w:line="259" w:lineRule="auto"/>
              <w:ind w:left="572" w:hanging="483"/>
              <w:jc w:val="left"/>
            </w:pPr>
            <w:r>
              <w:t>Capacity</w:t>
            </w:r>
            <w:r>
              <w:rPr>
                <w:spacing w:val="-13"/>
              </w:rPr>
              <w:t xml:space="preserve"> </w:t>
            </w:r>
            <w:r>
              <w:t>per</w:t>
            </w:r>
            <w:r>
              <w:rPr>
                <w:spacing w:val="-12"/>
              </w:rPr>
              <w:t xml:space="preserve"> </w:t>
            </w:r>
            <w:r>
              <w:t xml:space="preserve">GI </w:t>
            </w:r>
            <w:r>
              <w:rPr>
                <w:spacing w:val="-4"/>
              </w:rPr>
              <w:t>(gal)</w:t>
            </w:r>
          </w:p>
        </w:tc>
        <w:tc>
          <w:tcPr>
            <w:tcW w:w="1343" w:type="dxa"/>
            <w:shd w:val="clear" w:color="auto" w:fill="A6A6A6"/>
          </w:tcPr>
          <w:p w14:paraId="1CAF147B" w14:textId="77777777" w:rsidR="0008145D" w:rsidRDefault="00012A4B">
            <w:pPr>
              <w:pStyle w:val="TableParagraph"/>
              <w:spacing w:before="76" w:line="259" w:lineRule="auto"/>
              <w:ind w:left="454" w:hanging="289"/>
              <w:jc w:val="left"/>
            </w:pPr>
            <w:r>
              <w:rPr>
                <w:spacing w:val="-2"/>
              </w:rPr>
              <w:t xml:space="preserve">Installation </w:t>
            </w:r>
            <w:r>
              <w:rPr>
                <w:spacing w:val="-4"/>
              </w:rPr>
              <w:t>Date</w:t>
            </w:r>
          </w:p>
        </w:tc>
      </w:tr>
      <w:tr w:rsidR="0008145D" w14:paraId="7B433ABD" w14:textId="77777777">
        <w:trPr>
          <w:trHeight w:val="330"/>
        </w:trPr>
        <w:tc>
          <w:tcPr>
            <w:tcW w:w="562" w:type="dxa"/>
          </w:tcPr>
          <w:p w14:paraId="4A21681D" w14:textId="77777777" w:rsidR="0008145D" w:rsidRDefault="00012A4B">
            <w:pPr>
              <w:pStyle w:val="TableParagraph"/>
              <w:spacing w:before="28"/>
              <w:ind w:left="10"/>
            </w:pPr>
            <w:r>
              <w:rPr>
                <w:spacing w:val="-10"/>
              </w:rPr>
              <w:t>1</w:t>
            </w:r>
          </w:p>
        </w:tc>
        <w:tc>
          <w:tcPr>
            <w:tcW w:w="1607" w:type="dxa"/>
          </w:tcPr>
          <w:p w14:paraId="7EA40802" w14:textId="77777777" w:rsidR="0008145D" w:rsidRDefault="00012A4B">
            <w:pPr>
              <w:pStyle w:val="TableParagraph"/>
              <w:spacing w:before="28"/>
              <w:ind w:left="16"/>
              <w:jc w:val="left"/>
            </w:pPr>
            <w:r>
              <w:rPr>
                <w:spacing w:val="-2"/>
              </w:rPr>
              <w:t>DT-ATR-N-</w:t>
            </w:r>
            <w:r>
              <w:rPr>
                <w:spacing w:val="-10"/>
              </w:rPr>
              <w:t>1</w:t>
            </w:r>
          </w:p>
        </w:tc>
        <w:tc>
          <w:tcPr>
            <w:tcW w:w="2584" w:type="dxa"/>
          </w:tcPr>
          <w:p w14:paraId="75D42F02" w14:textId="77777777" w:rsidR="0008145D" w:rsidRDefault="00012A4B">
            <w:pPr>
              <w:pStyle w:val="TableParagraph"/>
              <w:spacing w:before="28"/>
              <w:ind w:left="7"/>
            </w:pPr>
            <w:r>
              <w:t>Domestic</w:t>
            </w:r>
            <w:r>
              <w:rPr>
                <w:spacing w:val="-6"/>
              </w:rPr>
              <w:t xml:space="preserve"> </w:t>
            </w:r>
            <w:r>
              <w:rPr>
                <w:spacing w:val="-2"/>
              </w:rPr>
              <w:t>Terminal</w:t>
            </w:r>
          </w:p>
        </w:tc>
        <w:tc>
          <w:tcPr>
            <w:tcW w:w="1720" w:type="dxa"/>
          </w:tcPr>
          <w:p w14:paraId="681C4A59" w14:textId="77777777" w:rsidR="0008145D" w:rsidRDefault="00012A4B">
            <w:pPr>
              <w:pStyle w:val="TableParagraph"/>
              <w:spacing w:before="28"/>
              <w:ind w:left="4"/>
            </w:pPr>
            <w:r>
              <w:rPr>
                <w:spacing w:val="-5"/>
              </w:rPr>
              <w:t>AG</w:t>
            </w:r>
          </w:p>
        </w:tc>
        <w:tc>
          <w:tcPr>
            <w:tcW w:w="1551" w:type="dxa"/>
          </w:tcPr>
          <w:p w14:paraId="205D2475" w14:textId="77777777" w:rsidR="0008145D" w:rsidRDefault="00012A4B">
            <w:pPr>
              <w:pStyle w:val="TableParagraph"/>
              <w:spacing w:before="28"/>
              <w:ind w:right="1"/>
            </w:pPr>
            <w:r>
              <w:rPr>
                <w:spacing w:val="-4"/>
              </w:rPr>
              <w:t>1500</w:t>
            </w:r>
          </w:p>
        </w:tc>
        <w:tc>
          <w:tcPr>
            <w:tcW w:w="1343" w:type="dxa"/>
          </w:tcPr>
          <w:p w14:paraId="304C541A" w14:textId="77777777" w:rsidR="0008145D" w:rsidRDefault="00012A4B">
            <w:pPr>
              <w:pStyle w:val="TableParagraph"/>
              <w:spacing w:before="28"/>
            </w:pPr>
            <w:r>
              <w:rPr>
                <w:spacing w:val="-4"/>
              </w:rPr>
              <w:t>2013</w:t>
            </w:r>
          </w:p>
        </w:tc>
      </w:tr>
      <w:tr w:rsidR="0008145D" w14:paraId="20BD382A" w14:textId="77777777">
        <w:trPr>
          <w:trHeight w:val="328"/>
        </w:trPr>
        <w:tc>
          <w:tcPr>
            <w:tcW w:w="562" w:type="dxa"/>
          </w:tcPr>
          <w:p w14:paraId="5D3167EF" w14:textId="77777777" w:rsidR="0008145D" w:rsidRDefault="00012A4B">
            <w:pPr>
              <w:pStyle w:val="TableParagraph"/>
              <w:ind w:left="10"/>
            </w:pPr>
            <w:r>
              <w:rPr>
                <w:spacing w:val="-10"/>
              </w:rPr>
              <w:t>2</w:t>
            </w:r>
          </w:p>
        </w:tc>
        <w:tc>
          <w:tcPr>
            <w:tcW w:w="1607" w:type="dxa"/>
          </w:tcPr>
          <w:p w14:paraId="4B6D1EA7" w14:textId="77777777" w:rsidR="0008145D" w:rsidRDefault="00012A4B">
            <w:pPr>
              <w:pStyle w:val="TableParagraph"/>
              <w:ind w:left="16"/>
              <w:jc w:val="left"/>
            </w:pPr>
            <w:r>
              <w:rPr>
                <w:spacing w:val="-2"/>
              </w:rPr>
              <w:t>DT-ATR-S-</w:t>
            </w:r>
            <w:r>
              <w:rPr>
                <w:spacing w:val="-10"/>
              </w:rPr>
              <w:t>1</w:t>
            </w:r>
          </w:p>
        </w:tc>
        <w:tc>
          <w:tcPr>
            <w:tcW w:w="2584" w:type="dxa"/>
          </w:tcPr>
          <w:p w14:paraId="343DDCE9" w14:textId="77777777" w:rsidR="0008145D" w:rsidRDefault="00012A4B">
            <w:pPr>
              <w:pStyle w:val="TableParagraph"/>
              <w:ind w:left="7"/>
            </w:pPr>
            <w:r>
              <w:t>Domestic</w:t>
            </w:r>
            <w:r>
              <w:rPr>
                <w:spacing w:val="-6"/>
              </w:rPr>
              <w:t xml:space="preserve"> </w:t>
            </w:r>
            <w:r>
              <w:rPr>
                <w:spacing w:val="-2"/>
              </w:rPr>
              <w:t>Terminal</w:t>
            </w:r>
          </w:p>
        </w:tc>
        <w:tc>
          <w:tcPr>
            <w:tcW w:w="1720" w:type="dxa"/>
          </w:tcPr>
          <w:p w14:paraId="4450B43B" w14:textId="77777777" w:rsidR="0008145D" w:rsidRDefault="00012A4B">
            <w:pPr>
              <w:pStyle w:val="TableParagraph"/>
              <w:ind w:left="4"/>
            </w:pPr>
            <w:r>
              <w:rPr>
                <w:spacing w:val="-5"/>
              </w:rPr>
              <w:t>AG</w:t>
            </w:r>
          </w:p>
        </w:tc>
        <w:tc>
          <w:tcPr>
            <w:tcW w:w="1551" w:type="dxa"/>
          </w:tcPr>
          <w:p w14:paraId="671F1040" w14:textId="77777777" w:rsidR="0008145D" w:rsidRDefault="00012A4B">
            <w:pPr>
              <w:pStyle w:val="TableParagraph"/>
              <w:ind w:right="1"/>
            </w:pPr>
            <w:r>
              <w:rPr>
                <w:spacing w:val="-4"/>
              </w:rPr>
              <w:t>1500</w:t>
            </w:r>
          </w:p>
        </w:tc>
        <w:tc>
          <w:tcPr>
            <w:tcW w:w="1343" w:type="dxa"/>
          </w:tcPr>
          <w:p w14:paraId="2DBF58C5" w14:textId="77777777" w:rsidR="0008145D" w:rsidRDefault="00012A4B">
            <w:pPr>
              <w:pStyle w:val="TableParagraph"/>
            </w:pPr>
            <w:r>
              <w:rPr>
                <w:spacing w:val="-4"/>
              </w:rPr>
              <w:t>2013</w:t>
            </w:r>
          </w:p>
        </w:tc>
      </w:tr>
      <w:tr w:rsidR="0008145D" w14:paraId="007B7E1A" w14:textId="77777777">
        <w:trPr>
          <w:trHeight w:val="330"/>
        </w:trPr>
        <w:tc>
          <w:tcPr>
            <w:tcW w:w="562" w:type="dxa"/>
          </w:tcPr>
          <w:p w14:paraId="16205863" w14:textId="77777777" w:rsidR="0008145D" w:rsidRDefault="00012A4B">
            <w:pPr>
              <w:pStyle w:val="TableParagraph"/>
              <w:spacing w:before="28"/>
              <w:ind w:left="10"/>
            </w:pPr>
            <w:r>
              <w:rPr>
                <w:spacing w:val="-10"/>
              </w:rPr>
              <w:t>3</w:t>
            </w:r>
          </w:p>
        </w:tc>
        <w:tc>
          <w:tcPr>
            <w:tcW w:w="1607" w:type="dxa"/>
          </w:tcPr>
          <w:p w14:paraId="71EB791F" w14:textId="77777777" w:rsidR="0008145D" w:rsidRDefault="00012A4B">
            <w:pPr>
              <w:pStyle w:val="TableParagraph"/>
              <w:spacing w:before="28"/>
              <w:ind w:left="16"/>
              <w:jc w:val="left"/>
            </w:pPr>
            <w:r>
              <w:rPr>
                <w:spacing w:val="-2"/>
              </w:rPr>
              <w:t>DT-ATR-S-</w:t>
            </w:r>
            <w:r>
              <w:rPr>
                <w:spacing w:val="-10"/>
              </w:rPr>
              <w:t>2</w:t>
            </w:r>
          </w:p>
        </w:tc>
        <w:tc>
          <w:tcPr>
            <w:tcW w:w="2584" w:type="dxa"/>
          </w:tcPr>
          <w:p w14:paraId="71928C13" w14:textId="77777777" w:rsidR="0008145D" w:rsidRDefault="00012A4B">
            <w:pPr>
              <w:pStyle w:val="TableParagraph"/>
              <w:spacing w:before="28"/>
              <w:ind w:left="7"/>
            </w:pPr>
            <w:r>
              <w:t>Domestic</w:t>
            </w:r>
            <w:r>
              <w:rPr>
                <w:spacing w:val="-6"/>
              </w:rPr>
              <w:t xml:space="preserve"> </w:t>
            </w:r>
            <w:r>
              <w:rPr>
                <w:spacing w:val="-2"/>
              </w:rPr>
              <w:t>Terminal</w:t>
            </w:r>
          </w:p>
        </w:tc>
        <w:tc>
          <w:tcPr>
            <w:tcW w:w="1720" w:type="dxa"/>
          </w:tcPr>
          <w:p w14:paraId="1E14B1CF" w14:textId="77777777" w:rsidR="0008145D" w:rsidRDefault="00012A4B">
            <w:pPr>
              <w:pStyle w:val="TableParagraph"/>
              <w:spacing w:before="28"/>
              <w:ind w:left="4"/>
            </w:pPr>
            <w:r>
              <w:rPr>
                <w:spacing w:val="-5"/>
              </w:rPr>
              <w:t>AG</w:t>
            </w:r>
          </w:p>
        </w:tc>
        <w:tc>
          <w:tcPr>
            <w:tcW w:w="1551" w:type="dxa"/>
          </w:tcPr>
          <w:p w14:paraId="1AF62440" w14:textId="77777777" w:rsidR="0008145D" w:rsidRDefault="00012A4B">
            <w:pPr>
              <w:pStyle w:val="TableParagraph"/>
              <w:spacing w:before="28"/>
              <w:ind w:right="1"/>
            </w:pPr>
            <w:r>
              <w:rPr>
                <w:spacing w:val="-4"/>
              </w:rPr>
              <w:t>1500</w:t>
            </w:r>
          </w:p>
        </w:tc>
        <w:tc>
          <w:tcPr>
            <w:tcW w:w="1343" w:type="dxa"/>
          </w:tcPr>
          <w:p w14:paraId="6FD95AC0" w14:textId="77777777" w:rsidR="0008145D" w:rsidRDefault="00012A4B">
            <w:pPr>
              <w:pStyle w:val="TableParagraph"/>
              <w:spacing w:before="28"/>
            </w:pPr>
            <w:r>
              <w:rPr>
                <w:spacing w:val="-4"/>
              </w:rPr>
              <w:t>2013</w:t>
            </w:r>
          </w:p>
        </w:tc>
      </w:tr>
      <w:tr w:rsidR="0008145D" w14:paraId="50930FB7" w14:textId="77777777">
        <w:trPr>
          <w:trHeight w:val="330"/>
        </w:trPr>
        <w:tc>
          <w:tcPr>
            <w:tcW w:w="562" w:type="dxa"/>
          </w:tcPr>
          <w:p w14:paraId="1CA152C9" w14:textId="77777777" w:rsidR="0008145D" w:rsidRDefault="00012A4B">
            <w:pPr>
              <w:pStyle w:val="TableParagraph"/>
              <w:spacing w:before="28"/>
              <w:ind w:left="10"/>
            </w:pPr>
            <w:r>
              <w:rPr>
                <w:spacing w:val="-10"/>
              </w:rPr>
              <w:t>4</w:t>
            </w:r>
          </w:p>
        </w:tc>
        <w:tc>
          <w:tcPr>
            <w:tcW w:w="1607" w:type="dxa"/>
          </w:tcPr>
          <w:p w14:paraId="73F1AA5B" w14:textId="77777777" w:rsidR="0008145D" w:rsidRDefault="00012A4B">
            <w:pPr>
              <w:pStyle w:val="TableParagraph"/>
              <w:spacing w:before="28"/>
              <w:ind w:left="16"/>
              <w:jc w:val="left"/>
            </w:pPr>
            <w:r>
              <w:rPr>
                <w:spacing w:val="-2"/>
              </w:rPr>
              <w:t>DT-ATR-S-</w:t>
            </w:r>
            <w:r>
              <w:rPr>
                <w:spacing w:val="-10"/>
              </w:rPr>
              <w:t>3</w:t>
            </w:r>
          </w:p>
        </w:tc>
        <w:tc>
          <w:tcPr>
            <w:tcW w:w="2584" w:type="dxa"/>
          </w:tcPr>
          <w:p w14:paraId="19215963" w14:textId="77777777" w:rsidR="0008145D" w:rsidRDefault="00012A4B">
            <w:pPr>
              <w:pStyle w:val="TableParagraph"/>
              <w:spacing w:before="28"/>
              <w:ind w:left="7"/>
            </w:pPr>
            <w:r>
              <w:t>Domestic</w:t>
            </w:r>
            <w:r>
              <w:rPr>
                <w:spacing w:val="-6"/>
              </w:rPr>
              <w:t xml:space="preserve"> </w:t>
            </w:r>
            <w:r>
              <w:rPr>
                <w:spacing w:val="-2"/>
              </w:rPr>
              <w:t>Terminal</w:t>
            </w:r>
          </w:p>
        </w:tc>
        <w:tc>
          <w:tcPr>
            <w:tcW w:w="1720" w:type="dxa"/>
          </w:tcPr>
          <w:p w14:paraId="2F6EF1A0" w14:textId="77777777" w:rsidR="0008145D" w:rsidRDefault="00012A4B">
            <w:pPr>
              <w:pStyle w:val="TableParagraph"/>
              <w:spacing w:before="28"/>
              <w:ind w:left="4"/>
            </w:pPr>
            <w:r>
              <w:rPr>
                <w:spacing w:val="-5"/>
              </w:rPr>
              <w:t>AG</w:t>
            </w:r>
          </w:p>
        </w:tc>
        <w:tc>
          <w:tcPr>
            <w:tcW w:w="1551" w:type="dxa"/>
          </w:tcPr>
          <w:p w14:paraId="4E38459D" w14:textId="77777777" w:rsidR="0008145D" w:rsidRDefault="00012A4B">
            <w:pPr>
              <w:pStyle w:val="TableParagraph"/>
              <w:spacing w:before="28"/>
              <w:ind w:right="1"/>
            </w:pPr>
            <w:r>
              <w:rPr>
                <w:spacing w:val="-4"/>
              </w:rPr>
              <w:t>1500</w:t>
            </w:r>
          </w:p>
        </w:tc>
        <w:tc>
          <w:tcPr>
            <w:tcW w:w="1343" w:type="dxa"/>
          </w:tcPr>
          <w:p w14:paraId="5FD3849B" w14:textId="77777777" w:rsidR="0008145D" w:rsidRDefault="00012A4B">
            <w:pPr>
              <w:pStyle w:val="TableParagraph"/>
              <w:spacing w:before="28"/>
            </w:pPr>
            <w:r>
              <w:rPr>
                <w:spacing w:val="-4"/>
              </w:rPr>
              <w:t>2019</w:t>
            </w:r>
          </w:p>
        </w:tc>
      </w:tr>
      <w:tr w:rsidR="0008145D" w14:paraId="1EFF1BF6" w14:textId="77777777">
        <w:trPr>
          <w:trHeight w:val="328"/>
        </w:trPr>
        <w:tc>
          <w:tcPr>
            <w:tcW w:w="562" w:type="dxa"/>
          </w:tcPr>
          <w:p w14:paraId="34CEBE6A" w14:textId="77777777" w:rsidR="0008145D" w:rsidRDefault="00012A4B">
            <w:pPr>
              <w:pStyle w:val="TableParagraph"/>
              <w:ind w:left="10"/>
            </w:pPr>
            <w:r>
              <w:rPr>
                <w:spacing w:val="-10"/>
              </w:rPr>
              <w:t>5</w:t>
            </w:r>
          </w:p>
        </w:tc>
        <w:tc>
          <w:tcPr>
            <w:tcW w:w="1607" w:type="dxa"/>
          </w:tcPr>
          <w:p w14:paraId="7A6BC7AA" w14:textId="77777777" w:rsidR="0008145D" w:rsidRDefault="00012A4B">
            <w:pPr>
              <w:pStyle w:val="TableParagraph"/>
              <w:ind w:left="16"/>
              <w:jc w:val="left"/>
            </w:pPr>
            <w:r>
              <w:rPr>
                <w:spacing w:val="-2"/>
              </w:rPr>
              <w:t>T-17-</w:t>
            </w:r>
            <w:r>
              <w:rPr>
                <w:spacing w:val="-10"/>
              </w:rPr>
              <w:t>A</w:t>
            </w:r>
          </w:p>
        </w:tc>
        <w:tc>
          <w:tcPr>
            <w:tcW w:w="2584" w:type="dxa"/>
          </w:tcPr>
          <w:p w14:paraId="13D7B8D3" w14:textId="77777777" w:rsidR="0008145D" w:rsidRDefault="00012A4B">
            <w:pPr>
              <w:pStyle w:val="TableParagraph"/>
              <w:ind w:left="7" w:right="3"/>
            </w:pPr>
            <w:r>
              <w:t>Concourse</w:t>
            </w:r>
            <w:r>
              <w:rPr>
                <w:spacing w:val="-7"/>
              </w:rPr>
              <w:t xml:space="preserve"> </w:t>
            </w:r>
            <w:r>
              <w:rPr>
                <w:spacing w:val="-10"/>
              </w:rPr>
              <w:t>T</w:t>
            </w:r>
          </w:p>
        </w:tc>
        <w:tc>
          <w:tcPr>
            <w:tcW w:w="1720" w:type="dxa"/>
          </w:tcPr>
          <w:p w14:paraId="55DA3810" w14:textId="77777777" w:rsidR="0008145D" w:rsidRDefault="00012A4B">
            <w:pPr>
              <w:pStyle w:val="TableParagraph"/>
              <w:ind w:left="4" w:right="1"/>
            </w:pPr>
            <w:r>
              <w:rPr>
                <w:spacing w:val="-5"/>
              </w:rPr>
              <w:t>BG</w:t>
            </w:r>
          </w:p>
        </w:tc>
        <w:tc>
          <w:tcPr>
            <w:tcW w:w="1551" w:type="dxa"/>
          </w:tcPr>
          <w:p w14:paraId="2FA5AD9B" w14:textId="77777777" w:rsidR="0008145D" w:rsidRDefault="00012A4B">
            <w:pPr>
              <w:pStyle w:val="TableParagraph"/>
              <w:ind w:right="1"/>
            </w:pPr>
            <w:r>
              <w:rPr>
                <w:spacing w:val="-4"/>
              </w:rPr>
              <w:t>1500</w:t>
            </w:r>
          </w:p>
        </w:tc>
        <w:tc>
          <w:tcPr>
            <w:tcW w:w="1343" w:type="dxa"/>
          </w:tcPr>
          <w:p w14:paraId="0201ED74" w14:textId="77777777" w:rsidR="0008145D" w:rsidRDefault="00012A4B">
            <w:pPr>
              <w:pStyle w:val="TableParagraph"/>
            </w:pPr>
            <w:r>
              <w:rPr>
                <w:spacing w:val="-4"/>
              </w:rPr>
              <w:t>2022</w:t>
            </w:r>
          </w:p>
        </w:tc>
      </w:tr>
      <w:tr w:rsidR="0008145D" w14:paraId="7FEB36AE" w14:textId="77777777">
        <w:trPr>
          <w:trHeight w:val="330"/>
        </w:trPr>
        <w:tc>
          <w:tcPr>
            <w:tcW w:w="562" w:type="dxa"/>
          </w:tcPr>
          <w:p w14:paraId="3BE07546" w14:textId="77777777" w:rsidR="0008145D" w:rsidRDefault="00012A4B">
            <w:pPr>
              <w:pStyle w:val="TableParagraph"/>
              <w:spacing w:before="28"/>
              <w:ind w:left="10"/>
            </w:pPr>
            <w:r>
              <w:rPr>
                <w:spacing w:val="-10"/>
              </w:rPr>
              <w:t>6</w:t>
            </w:r>
          </w:p>
        </w:tc>
        <w:tc>
          <w:tcPr>
            <w:tcW w:w="1607" w:type="dxa"/>
          </w:tcPr>
          <w:p w14:paraId="2CFFE528" w14:textId="77777777" w:rsidR="0008145D" w:rsidRDefault="00012A4B">
            <w:pPr>
              <w:pStyle w:val="TableParagraph"/>
              <w:spacing w:before="28"/>
              <w:ind w:left="16"/>
              <w:jc w:val="left"/>
            </w:pPr>
            <w:r>
              <w:rPr>
                <w:spacing w:val="-2"/>
              </w:rPr>
              <w:t>T-17-</w:t>
            </w:r>
            <w:r>
              <w:rPr>
                <w:spacing w:val="-10"/>
              </w:rPr>
              <w:t>B</w:t>
            </w:r>
          </w:p>
        </w:tc>
        <w:tc>
          <w:tcPr>
            <w:tcW w:w="2584" w:type="dxa"/>
          </w:tcPr>
          <w:p w14:paraId="70070A7E" w14:textId="77777777" w:rsidR="0008145D" w:rsidRDefault="00012A4B">
            <w:pPr>
              <w:pStyle w:val="TableParagraph"/>
              <w:spacing w:before="28"/>
              <w:ind w:left="7" w:right="3"/>
            </w:pPr>
            <w:r>
              <w:t>Concourse</w:t>
            </w:r>
            <w:r>
              <w:rPr>
                <w:spacing w:val="-7"/>
              </w:rPr>
              <w:t xml:space="preserve"> </w:t>
            </w:r>
            <w:r>
              <w:rPr>
                <w:spacing w:val="-10"/>
              </w:rPr>
              <w:t>T</w:t>
            </w:r>
          </w:p>
        </w:tc>
        <w:tc>
          <w:tcPr>
            <w:tcW w:w="1720" w:type="dxa"/>
          </w:tcPr>
          <w:p w14:paraId="592A713E" w14:textId="77777777" w:rsidR="0008145D" w:rsidRDefault="00012A4B">
            <w:pPr>
              <w:pStyle w:val="TableParagraph"/>
              <w:spacing w:before="28"/>
              <w:ind w:left="4" w:right="1"/>
            </w:pPr>
            <w:r>
              <w:rPr>
                <w:spacing w:val="-5"/>
              </w:rPr>
              <w:t>BG</w:t>
            </w:r>
          </w:p>
        </w:tc>
        <w:tc>
          <w:tcPr>
            <w:tcW w:w="1551" w:type="dxa"/>
          </w:tcPr>
          <w:p w14:paraId="4C473FE6" w14:textId="77777777" w:rsidR="0008145D" w:rsidRDefault="00012A4B">
            <w:pPr>
              <w:pStyle w:val="TableParagraph"/>
              <w:spacing w:before="28"/>
              <w:ind w:right="1"/>
            </w:pPr>
            <w:r>
              <w:rPr>
                <w:spacing w:val="-4"/>
              </w:rPr>
              <w:t>1500</w:t>
            </w:r>
          </w:p>
        </w:tc>
        <w:tc>
          <w:tcPr>
            <w:tcW w:w="1343" w:type="dxa"/>
          </w:tcPr>
          <w:p w14:paraId="646B355E" w14:textId="77777777" w:rsidR="0008145D" w:rsidRDefault="00012A4B">
            <w:pPr>
              <w:pStyle w:val="TableParagraph"/>
              <w:spacing w:before="28"/>
            </w:pPr>
            <w:r>
              <w:rPr>
                <w:spacing w:val="-4"/>
              </w:rPr>
              <w:t>2022</w:t>
            </w:r>
          </w:p>
        </w:tc>
      </w:tr>
      <w:tr w:rsidR="0008145D" w14:paraId="4FEDF87F" w14:textId="77777777">
        <w:trPr>
          <w:trHeight w:val="331"/>
        </w:trPr>
        <w:tc>
          <w:tcPr>
            <w:tcW w:w="562" w:type="dxa"/>
          </w:tcPr>
          <w:p w14:paraId="7D9DA1C0" w14:textId="77777777" w:rsidR="0008145D" w:rsidRDefault="00012A4B">
            <w:pPr>
              <w:pStyle w:val="TableParagraph"/>
              <w:spacing w:before="28"/>
              <w:ind w:left="10"/>
            </w:pPr>
            <w:r>
              <w:rPr>
                <w:spacing w:val="-10"/>
              </w:rPr>
              <w:t>7</w:t>
            </w:r>
          </w:p>
        </w:tc>
        <w:tc>
          <w:tcPr>
            <w:tcW w:w="1607" w:type="dxa"/>
          </w:tcPr>
          <w:p w14:paraId="23533C5C" w14:textId="77777777" w:rsidR="0008145D" w:rsidRDefault="00012A4B">
            <w:pPr>
              <w:pStyle w:val="TableParagraph"/>
              <w:spacing w:before="28"/>
              <w:ind w:left="16"/>
              <w:jc w:val="left"/>
            </w:pPr>
            <w:r>
              <w:rPr>
                <w:spacing w:val="-2"/>
              </w:rPr>
              <w:t>T-9-</w:t>
            </w:r>
            <w:r>
              <w:rPr>
                <w:spacing w:val="-10"/>
              </w:rPr>
              <w:t>A</w:t>
            </w:r>
          </w:p>
        </w:tc>
        <w:tc>
          <w:tcPr>
            <w:tcW w:w="2584" w:type="dxa"/>
          </w:tcPr>
          <w:p w14:paraId="4B3F67C5" w14:textId="77777777" w:rsidR="0008145D" w:rsidRDefault="00012A4B">
            <w:pPr>
              <w:pStyle w:val="TableParagraph"/>
              <w:spacing w:before="28"/>
              <w:ind w:left="7" w:right="3"/>
            </w:pPr>
            <w:r>
              <w:t>Concourse</w:t>
            </w:r>
            <w:r>
              <w:rPr>
                <w:spacing w:val="-7"/>
              </w:rPr>
              <w:t xml:space="preserve"> </w:t>
            </w:r>
            <w:r>
              <w:rPr>
                <w:spacing w:val="-10"/>
              </w:rPr>
              <w:t>T</w:t>
            </w:r>
          </w:p>
        </w:tc>
        <w:tc>
          <w:tcPr>
            <w:tcW w:w="1720" w:type="dxa"/>
          </w:tcPr>
          <w:p w14:paraId="5A7CBBF1" w14:textId="77777777" w:rsidR="0008145D" w:rsidRDefault="00012A4B">
            <w:pPr>
              <w:pStyle w:val="TableParagraph"/>
              <w:spacing w:before="28"/>
              <w:ind w:left="4" w:right="1"/>
            </w:pPr>
            <w:r>
              <w:rPr>
                <w:spacing w:val="-5"/>
              </w:rPr>
              <w:t>BG</w:t>
            </w:r>
          </w:p>
        </w:tc>
        <w:tc>
          <w:tcPr>
            <w:tcW w:w="1551" w:type="dxa"/>
          </w:tcPr>
          <w:p w14:paraId="7E430269" w14:textId="77777777" w:rsidR="0008145D" w:rsidRDefault="00012A4B">
            <w:pPr>
              <w:pStyle w:val="TableParagraph"/>
              <w:spacing w:before="28"/>
              <w:ind w:right="1"/>
            </w:pPr>
            <w:r>
              <w:rPr>
                <w:spacing w:val="-4"/>
              </w:rPr>
              <w:t>1500</w:t>
            </w:r>
          </w:p>
        </w:tc>
        <w:tc>
          <w:tcPr>
            <w:tcW w:w="1343" w:type="dxa"/>
          </w:tcPr>
          <w:p w14:paraId="6BC06BA1" w14:textId="77777777" w:rsidR="0008145D" w:rsidRDefault="00012A4B">
            <w:pPr>
              <w:pStyle w:val="TableParagraph"/>
              <w:spacing w:before="28"/>
            </w:pPr>
            <w:r>
              <w:rPr>
                <w:spacing w:val="-4"/>
              </w:rPr>
              <w:t>2015</w:t>
            </w:r>
          </w:p>
        </w:tc>
      </w:tr>
      <w:tr w:rsidR="0008145D" w14:paraId="6E535C33" w14:textId="77777777">
        <w:trPr>
          <w:trHeight w:val="328"/>
        </w:trPr>
        <w:tc>
          <w:tcPr>
            <w:tcW w:w="562" w:type="dxa"/>
          </w:tcPr>
          <w:p w14:paraId="77630776" w14:textId="77777777" w:rsidR="0008145D" w:rsidRDefault="00012A4B">
            <w:pPr>
              <w:pStyle w:val="TableParagraph"/>
              <w:ind w:left="10"/>
            </w:pPr>
            <w:r>
              <w:rPr>
                <w:spacing w:val="-10"/>
              </w:rPr>
              <w:t>8</w:t>
            </w:r>
          </w:p>
        </w:tc>
        <w:tc>
          <w:tcPr>
            <w:tcW w:w="1607" w:type="dxa"/>
          </w:tcPr>
          <w:p w14:paraId="2D222637" w14:textId="77777777" w:rsidR="0008145D" w:rsidRDefault="00012A4B">
            <w:pPr>
              <w:pStyle w:val="TableParagraph"/>
              <w:ind w:left="16"/>
              <w:jc w:val="left"/>
            </w:pPr>
            <w:r>
              <w:rPr>
                <w:spacing w:val="-2"/>
              </w:rPr>
              <w:t>T-9-</w:t>
            </w:r>
            <w:r>
              <w:rPr>
                <w:spacing w:val="-10"/>
              </w:rPr>
              <w:t>B</w:t>
            </w:r>
          </w:p>
        </w:tc>
        <w:tc>
          <w:tcPr>
            <w:tcW w:w="2584" w:type="dxa"/>
          </w:tcPr>
          <w:p w14:paraId="1220D8A3" w14:textId="77777777" w:rsidR="0008145D" w:rsidRDefault="00012A4B">
            <w:pPr>
              <w:pStyle w:val="TableParagraph"/>
              <w:ind w:left="7" w:right="3"/>
            </w:pPr>
            <w:r>
              <w:t>Concourse</w:t>
            </w:r>
            <w:r>
              <w:rPr>
                <w:spacing w:val="-7"/>
              </w:rPr>
              <w:t xml:space="preserve"> </w:t>
            </w:r>
            <w:r>
              <w:rPr>
                <w:spacing w:val="-10"/>
              </w:rPr>
              <w:t>T</w:t>
            </w:r>
          </w:p>
        </w:tc>
        <w:tc>
          <w:tcPr>
            <w:tcW w:w="1720" w:type="dxa"/>
          </w:tcPr>
          <w:p w14:paraId="112391BA" w14:textId="77777777" w:rsidR="0008145D" w:rsidRDefault="00012A4B">
            <w:pPr>
              <w:pStyle w:val="TableParagraph"/>
              <w:ind w:left="4" w:right="1"/>
            </w:pPr>
            <w:r>
              <w:rPr>
                <w:spacing w:val="-5"/>
              </w:rPr>
              <w:t>BG</w:t>
            </w:r>
          </w:p>
        </w:tc>
        <w:tc>
          <w:tcPr>
            <w:tcW w:w="1551" w:type="dxa"/>
          </w:tcPr>
          <w:p w14:paraId="1C9A3C01" w14:textId="77777777" w:rsidR="0008145D" w:rsidRDefault="00012A4B">
            <w:pPr>
              <w:pStyle w:val="TableParagraph"/>
              <w:ind w:right="1"/>
            </w:pPr>
            <w:r>
              <w:rPr>
                <w:spacing w:val="-4"/>
              </w:rPr>
              <w:t>1500</w:t>
            </w:r>
          </w:p>
        </w:tc>
        <w:tc>
          <w:tcPr>
            <w:tcW w:w="1343" w:type="dxa"/>
          </w:tcPr>
          <w:p w14:paraId="63FCA503" w14:textId="77777777" w:rsidR="0008145D" w:rsidRDefault="00012A4B">
            <w:pPr>
              <w:pStyle w:val="TableParagraph"/>
            </w:pPr>
            <w:r>
              <w:rPr>
                <w:spacing w:val="-4"/>
              </w:rPr>
              <w:t>2015</w:t>
            </w:r>
          </w:p>
        </w:tc>
      </w:tr>
      <w:tr w:rsidR="0008145D" w14:paraId="1FB08892" w14:textId="77777777">
        <w:trPr>
          <w:trHeight w:val="330"/>
        </w:trPr>
        <w:tc>
          <w:tcPr>
            <w:tcW w:w="562" w:type="dxa"/>
          </w:tcPr>
          <w:p w14:paraId="0F04F0E3" w14:textId="77777777" w:rsidR="0008145D" w:rsidRDefault="00012A4B">
            <w:pPr>
              <w:pStyle w:val="TableParagraph"/>
              <w:spacing w:before="28"/>
              <w:ind w:left="10"/>
            </w:pPr>
            <w:r>
              <w:rPr>
                <w:spacing w:val="-10"/>
              </w:rPr>
              <w:t>9</w:t>
            </w:r>
          </w:p>
        </w:tc>
        <w:tc>
          <w:tcPr>
            <w:tcW w:w="1607" w:type="dxa"/>
          </w:tcPr>
          <w:p w14:paraId="4B99FEB8" w14:textId="77777777" w:rsidR="0008145D" w:rsidRDefault="00012A4B">
            <w:pPr>
              <w:pStyle w:val="TableParagraph"/>
              <w:spacing w:before="28"/>
              <w:ind w:left="16"/>
              <w:jc w:val="left"/>
            </w:pPr>
            <w:r>
              <w:rPr>
                <w:spacing w:val="-2"/>
              </w:rPr>
              <w:t>T-7-</w:t>
            </w:r>
            <w:r>
              <w:rPr>
                <w:spacing w:val="-10"/>
              </w:rPr>
              <w:t>A</w:t>
            </w:r>
          </w:p>
        </w:tc>
        <w:tc>
          <w:tcPr>
            <w:tcW w:w="2584" w:type="dxa"/>
          </w:tcPr>
          <w:p w14:paraId="6DCDB2E8" w14:textId="77777777" w:rsidR="0008145D" w:rsidRDefault="00012A4B">
            <w:pPr>
              <w:pStyle w:val="TableParagraph"/>
              <w:spacing w:before="28"/>
              <w:ind w:left="7" w:right="3"/>
            </w:pPr>
            <w:r>
              <w:t>Concourse</w:t>
            </w:r>
            <w:r>
              <w:rPr>
                <w:spacing w:val="-7"/>
              </w:rPr>
              <w:t xml:space="preserve"> </w:t>
            </w:r>
            <w:r>
              <w:rPr>
                <w:spacing w:val="-10"/>
              </w:rPr>
              <w:t>T</w:t>
            </w:r>
          </w:p>
        </w:tc>
        <w:tc>
          <w:tcPr>
            <w:tcW w:w="1720" w:type="dxa"/>
          </w:tcPr>
          <w:p w14:paraId="075554DD" w14:textId="77777777" w:rsidR="0008145D" w:rsidRDefault="00012A4B">
            <w:pPr>
              <w:pStyle w:val="TableParagraph"/>
              <w:spacing w:before="28"/>
              <w:ind w:left="4" w:right="1"/>
            </w:pPr>
            <w:r>
              <w:rPr>
                <w:spacing w:val="-5"/>
              </w:rPr>
              <w:t>BG</w:t>
            </w:r>
          </w:p>
        </w:tc>
        <w:tc>
          <w:tcPr>
            <w:tcW w:w="1551" w:type="dxa"/>
          </w:tcPr>
          <w:p w14:paraId="6FA54905" w14:textId="77777777" w:rsidR="0008145D" w:rsidRDefault="00012A4B">
            <w:pPr>
              <w:pStyle w:val="TableParagraph"/>
              <w:spacing w:before="28"/>
              <w:ind w:right="1"/>
            </w:pPr>
            <w:r>
              <w:rPr>
                <w:spacing w:val="-4"/>
              </w:rPr>
              <w:t>1500</w:t>
            </w:r>
          </w:p>
        </w:tc>
        <w:tc>
          <w:tcPr>
            <w:tcW w:w="1343" w:type="dxa"/>
          </w:tcPr>
          <w:p w14:paraId="32EF4180" w14:textId="77777777" w:rsidR="0008145D" w:rsidRDefault="00012A4B">
            <w:pPr>
              <w:pStyle w:val="TableParagraph"/>
              <w:spacing w:before="28"/>
            </w:pPr>
            <w:r>
              <w:rPr>
                <w:spacing w:val="-4"/>
              </w:rPr>
              <w:t>2013</w:t>
            </w:r>
          </w:p>
        </w:tc>
      </w:tr>
      <w:tr w:rsidR="0008145D" w14:paraId="79703411" w14:textId="77777777">
        <w:trPr>
          <w:trHeight w:val="330"/>
        </w:trPr>
        <w:tc>
          <w:tcPr>
            <w:tcW w:w="562" w:type="dxa"/>
          </w:tcPr>
          <w:p w14:paraId="5273FDF0" w14:textId="77777777" w:rsidR="0008145D" w:rsidRDefault="00012A4B">
            <w:pPr>
              <w:pStyle w:val="TableParagraph"/>
              <w:spacing w:before="28"/>
              <w:ind w:left="10" w:right="1"/>
            </w:pPr>
            <w:r>
              <w:rPr>
                <w:spacing w:val="-5"/>
              </w:rPr>
              <w:t>10</w:t>
            </w:r>
          </w:p>
        </w:tc>
        <w:tc>
          <w:tcPr>
            <w:tcW w:w="1607" w:type="dxa"/>
          </w:tcPr>
          <w:p w14:paraId="46E1C32B" w14:textId="77777777" w:rsidR="0008145D" w:rsidRDefault="00012A4B">
            <w:pPr>
              <w:pStyle w:val="TableParagraph"/>
              <w:spacing w:before="28"/>
              <w:ind w:left="16"/>
              <w:jc w:val="left"/>
            </w:pPr>
            <w:r>
              <w:rPr>
                <w:spacing w:val="-2"/>
              </w:rPr>
              <w:t>T-7-</w:t>
            </w:r>
            <w:r>
              <w:rPr>
                <w:spacing w:val="-10"/>
              </w:rPr>
              <w:t>B</w:t>
            </w:r>
          </w:p>
        </w:tc>
        <w:tc>
          <w:tcPr>
            <w:tcW w:w="2584" w:type="dxa"/>
          </w:tcPr>
          <w:p w14:paraId="5E09206F" w14:textId="77777777" w:rsidR="0008145D" w:rsidRDefault="00012A4B">
            <w:pPr>
              <w:pStyle w:val="TableParagraph"/>
              <w:spacing w:before="28"/>
              <w:ind w:left="7" w:right="3"/>
            </w:pPr>
            <w:r>
              <w:t>Concourse</w:t>
            </w:r>
            <w:r>
              <w:rPr>
                <w:spacing w:val="-7"/>
              </w:rPr>
              <w:t xml:space="preserve"> </w:t>
            </w:r>
            <w:r>
              <w:rPr>
                <w:spacing w:val="-10"/>
              </w:rPr>
              <w:t>T</w:t>
            </w:r>
          </w:p>
        </w:tc>
        <w:tc>
          <w:tcPr>
            <w:tcW w:w="1720" w:type="dxa"/>
          </w:tcPr>
          <w:p w14:paraId="1F2E3E08" w14:textId="77777777" w:rsidR="0008145D" w:rsidRDefault="00012A4B">
            <w:pPr>
              <w:pStyle w:val="TableParagraph"/>
              <w:spacing w:before="28"/>
              <w:ind w:left="4" w:right="1"/>
            </w:pPr>
            <w:r>
              <w:rPr>
                <w:spacing w:val="-5"/>
              </w:rPr>
              <w:t>BG</w:t>
            </w:r>
          </w:p>
        </w:tc>
        <w:tc>
          <w:tcPr>
            <w:tcW w:w="1551" w:type="dxa"/>
          </w:tcPr>
          <w:p w14:paraId="4C0E8E79" w14:textId="77777777" w:rsidR="0008145D" w:rsidRDefault="00012A4B">
            <w:pPr>
              <w:pStyle w:val="TableParagraph"/>
              <w:spacing w:before="28"/>
              <w:ind w:right="1"/>
            </w:pPr>
            <w:r>
              <w:rPr>
                <w:spacing w:val="-4"/>
              </w:rPr>
              <w:t>1500</w:t>
            </w:r>
          </w:p>
        </w:tc>
        <w:tc>
          <w:tcPr>
            <w:tcW w:w="1343" w:type="dxa"/>
          </w:tcPr>
          <w:p w14:paraId="657CA26E" w14:textId="77777777" w:rsidR="0008145D" w:rsidRDefault="00012A4B">
            <w:pPr>
              <w:pStyle w:val="TableParagraph"/>
              <w:spacing w:before="28"/>
            </w:pPr>
            <w:r>
              <w:rPr>
                <w:spacing w:val="-4"/>
              </w:rPr>
              <w:t>2016</w:t>
            </w:r>
          </w:p>
        </w:tc>
      </w:tr>
      <w:tr w:rsidR="0008145D" w14:paraId="29481FBF" w14:textId="77777777">
        <w:trPr>
          <w:trHeight w:val="328"/>
        </w:trPr>
        <w:tc>
          <w:tcPr>
            <w:tcW w:w="562" w:type="dxa"/>
          </w:tcPr>
          <w:p w14:paraId="608A75C5" w14:textId="77777777" w:rsidR="0008145D" w:rsidRDefault="00012A4B">
            <w:pPr>
              <w:pStyle w:val="TableParagraph"/>
              <w:ind w:left="10" w:right="1"/>
            </w:pPr>
            <w:r>
              <w:rPr>
                <w:spacing w:val="-5"/>
              </w:rPr>
              <w:t>11</w:t>
            </w:r>
          </w:p>
        </w:tc>
        <w:tc>
          <w:tcPr>
            <w:tcW w:w="1607" w:type="dxa"/>
          </w:tcPr>
          <w:p w14:paraId="3AD501AD" w14:textId="77777777" w:rsidR="0008145D" w:rsidRDefault="00012A4B">
            <w:pPr>
              <w:pStyle w:val="TableParagraph"/>
              <w:ind w:left="16"/>
              <w:jc w:val="left"/>
            </w:pPr>
            <w:r>
              <w:rPr>
                <w:spacing w:val="-2"/>
              </w:rPr>
              <w:t>T-3-</w:t>
            </w:r>
            <w:r>
              <w:rPr>
                <w:spacing w:val="-10"/>
              </w:rPr>
              <w:t>A</w:t>
            </w:r>
          </w:p>
        </w:tc>
        <w:tc>
          <w:tcPr>
            <w:tcW w:w="2584" w:type="dxa"/>
          </w:tcPr>
          <w:p w14:paraId="18AE0E09" w14:textId="77777777" w:rsidR="0008145D" w:rsidRDefault="00012A4B">
            <w:pPr>
              <w:pStyle w:val="TableParagraph"/>
              <w:ind w:left="7" w:right="3"/>
            </w:pPr>
            <w:r>
              <w:t>Concourse</w:t>
            </w:r>
            <w:r>
              <w:rPr>
                <w:spacing w:val="-7"/>
              </w:rPr>
              <w:t xml:space="preserve"> </w:t>
            </w:r>
            <w:r>
              <w:rPr>
                <w:spacing w:val="-10"/>
              </w:rPr>
              <w:t>T</w:t>
            </w:r>
          </w:p>
        </w:tc>
        <w:tc>
          <w:tcPr>
            <w:tcW w:w="1720" w:type="dxa"/>
          </w:tcPr>
          <w:p w14:paraId="685D2DFB" w14:textId="77777777" w:rsidR="0008145D" w:rsidRDefault="00012A4B">
            <w:pPr>
              <w:pStyle w:val="TableParagraph"/>
              <w:ind w:left="4"/>
            </w:pPr>
            <w:r>
              <w:rPr>
                <w:spacing w:val="-5"/>
              </w:rPr>
              <w:t>AG</w:t>
            </w:r>
          </w:p>
        </w:tc>
        <w:tc>
          <w:tcPr>
            <w:tcW w:w="1551" w:type="dxa"/>
          </w:tcPr>
          <w:p w14:paraId="59B9F7A9" w14:textId="77777777" w:rsidR="0008145D" w:rsidRDefault="00012A4B">
            <w:pPr>
              <w:pStyle w:val="TableParagraph"/>
              <w:ind w:right="1"/>
            </w:pPr>
            <w:r>
              <w:rPr>
                <w:spacing w:val="-4"/>
              </w:rPr>
              <w:t>1500</w:t>
            </w:r>
          </w:p>
        </w:tc>
        <w:tc>
          <w:tcPr>
            <w:tcW w:w="1343" w:type="dxa"/>
          </w:tcPr>
          <w:p w14:paraId="4E5EE370" w14:textId="77777777" w:rsidR="0008145D" w:rsidRDefault="00012A4B">
            <w:pPr>
              <w:pStyle w:val="TableParagraph"/>
            </w:pPr>
            <w:r>
              <w:rPr>
                <w:spacing w:val="-4"/>
              </w:rPr>
              <w:t>2006</w:t>
            </w:r>
          </w:p>
        </w:tc>
      </w:tr>
      <w:tr w:rsidR="0008145D" w14:paraId="354FFF19" w14:textId="77777777">
        <w:trPr>
          <w:trHeight w:val="330"/>
        </w:trPr>
        <w:tc>
          <w:tcPr>
            <w:tcW w:w="562" w:type="dxa"/>
          </w:tcPr>
          <w:p w14:paraId="4EF6B6FB" w14:textId="77777777" w:rsidR="0008145D" w:rsidRDefault="00012A4B">
            <w:pPr>
              <w:pStyle w:val="TableParagraph"/>
              <w:spacing w:before="28"/>
              <w:ind w:left="10" w:right="1"/>
            </w:pPr>
            <w:r>
              <w:rPr>
                <w:spacing w:val="-5"/>
              </w:rPr>
              <w:t>12</w:t>
            </w:r>
          </w:p>
        </w:tc>
        <w:tc>
          <w:tcPr>
            <w:tcW w:w="1607" w:type="dxa"/>
          </w:tcPr>
          <w:p w14:paraId="69D697CB" w14:textId="77777777" w:rsidR="0008145D" w:rsidRDefault="00012A4B">
            <w:pPr>
              <w:pStyle w:val="TableParagraph"/>
              <w:spacing w:before="28"/>
              <w:ind w:left="16"/>
              <w:jc w:val="left"/>
            </w:pPr>
            <w:r>
              <w:rPr>
                <w:spacing w:val="-2"/>
              </w:rPr>
              <w:t>FUTURE</w:t>
            </w:r>
          </w:p>
        </w:tc>
        <w:tc>
          <w:tcPr>
            <w:tcW w:w="2584" w:type="dxa"/>
          </w:tcPr>
          <w:p w14:paraId="688A3410" w14:textId="77777777" w:rsidR="0008145D" w:rsidRDefault="00012A4B">
            <w:pPr>
              <w:pStyle w:val="TableParagraph"/>
              <w:spacing w:before="28"/>
              <w:ind w:left="7" w:right="3"/>
            </w:pPr>
            <w:r>
              <w:t>Concourse</w:t>
            </w:r>
            <w:r>
              <w:rPr>
                <w:spacing w:val="-7"/>
              </w:rPr>
              <w:t xml:space="preserve"> </w:t>
            </w:r>
            <w:r>
              <w:rPr>
                <w:spacing w:val="-10"/>
              </w:rPr>
              <w:t>T</w:t>
            </w:r>
          </w:p>
        </w:tc>
        <w:tc>
          <w:tcPr>
            <w:tcW w:w="1720" w:type="dxa"/>
          </w:tcPr>
          <w:p w14:paraId="18FC4A8B" w14:textId="77777777" w:rsidR="0008145D" w:rsidRDefault="00012A4B">
            <w:pPr>
              <w:pStyle w:val="TableParagraph"/>
              <w:spacing w:before="28"/>
              <w:ind w:left="4" w:right="1"/>
            </w:pPr>
            <w:r>
              <w:rPr>
                <w:spacing w:val="-5"/>
              </w:rPr>
              <w:t>BG</w:t>
            </w:r>
          </w:p>
        </w:tc>
        <w:tc>
          <w:tcPr>
            <w:tcW w:w="1551" w:type="dxa"/>
          </w:tcPr>
          <w:p w14:paraId="21C46C39" w14:textId="77777777" w:rsidR="0008145D" w:rsidRDefault="00012A4B">
            <w:pPr>
              <w:pStyle w:val="TableParagraph"/>
              <w:spacing w:before="28"/>
              <w:ind w:right="1"/>
            </w:pPr>
            <w:r>
              <w:rPr>
                <w:spacing w:val="-4"/>
              </w:rPr>
              <w:t>1500</w:t>
            </w:r>
          </w:p>
        </w:tc>
        <w:tc>
          <w:tcPr>
            <w:tcW w:w="1343" w:type="dxa"/>
          </w:tcPr>
          <w:p w14:paraId="07788341" w14:textId="77777777" w:rsidR="0008145D" w:rsidRDefault="00012A4B">
            <w:pPr>
              <w:pStyle w:val="TableParagraph"/>
              <w:spacing w:before="28"/>
            </w:pPr>
            <w:r>
              <w:rPr>
                <w:spacing w:val="-4"/>
              </w:rPr>
              <w:t>2027</w:t>
            </w:r>
          </w:p>
        </w:tc>
      </w:tr>
      <w:tr w:rsidR="0008145D" w14:paraId="772CA142" w14:textId="77777777">
        <w:trPr>
          <w:trHeight w:val="330"/>
        </w:trPr>
        <w:tc>
          <w:tcPr>
            <w:tcW w:w="562" w:type="dxa"/>
          </w:tcPr>
          <w:p w14:paraId="58FA3B8C" w14:textId="77777777" w:rsidR="0008145D" w:rsidRDefault="00012A4B">
            <w:pPr>
              <w:pStyle w:val="TableParagraph"/>
              <w:spacing w:before="28"/>
              <w:ind w:left="10" w:right="1"/>
            </w:pPr>
            <w:r>
              <w:rPr>
                <w:spacing w:val="-5"/>
              </w:rPr>
              <w:t>13</w:t>
            </w:r>
          </w:p>
        </w:tc>
        <w:tc>
          <w:tcPr>
            <w:tcW w:w="1607" w:type="dxa"/>
          </w:tcPr>
          <w:p w14:paraId="12CB3F0E" w14:textId="77777777" w:rsidR="0008145D" w:rsidRDefault="00012A4B">
            <w:pPr>
              <w:pStyle w:val="TableParagraph"/>
              <w:spacing w:before="28"/>
              <w:ind w:left="16"/>
              <w:jc w:val="left"/>
            </w:pPr>
            <w:r>
              <w:rPr>
                <w:spacing w:val="-2"/>
              </w:rPr>
              <w:t>FUTURE</w:t>
            </w:r>
          </w:p>
        </w:tc>
        <w:tc>
          <w:tcPr>
            <w:tcW w:w="2584" w:type="dxa"/>
          </w:tcPr>
          <w:p w14:paraId="1A3EC3B8" w14:textId="77777777" w:rsidR="0008145D" w:rsidRDefault="00012A4B">
            <w:pPr>
              <w:pStyle w:val="TableParagraph"/>
              <w:spacing w:before="28"/>
              <w:ind w:left="7" w:right="3"/>
            </w:pPr>
            <w:r>
              <w:t>Concourse</w:t>
            </w:r>
            <w:r>
              <w:rPr>
                <w:spacing w:val="-7"/>
              </w:rPr>
              <w:t xml:space="preserve"> </w:t>
            </w:r>
            <w:r>
              <w:rPr>
                <w:spacing w:val="-10"/>
              </w:rPr>
              <w:t>T</w:t>
            </w:r>
          </w:p>
        </w:tc>
        <w:tc>
          <w:tcPr>
            <w:tcW w:w="1720" w:type="dxa"/>
          </w:tcPr>
          <w:p w14:paraId="74E73631" w14:textId="77777777" w:rsidR="0008145D" w:rsidRDefault="00012A4B">
            <w:pPr>
              <w:pStyle w:val="TableParagraph"/>
              <w:spacing w:before="28"/>
              <w:ind w:left="4" w:right="1"/>
            </w:pPr>
            <w:r>
              <w:rPr>
                <w:spacing w:val="-5"/>
              </w:rPr>
              <w:t>BG</w:t>
            </w:r>
          </w:p>
        </w:tc>
        <w:tc>
          <w:tcPr>
            <w:tcW w:w="1551" w:type="dxa"/>
          </w:tcPr>
          <w:p w14:paraId="6516F986" w14:textId="77777777" w:rsidR="0008145D" w:rsidRDefault="00012A4B">
            <w:pPr>
              <w:pStyle w:val="TableParagraph"/>
              <w:spacing w:before="28"/>
              <w:ind w:right="1"/>
            </w:pPr>
            <w:r>
              <w:rPr>
                <w:spacing w:val="-4"/>
              </w:rPr>
              <w:t>1500</w:t>
            </w:r>
          </w:p>
        </w:tc>
        <w:tc>
          <w:tcPr>
            <w:tcW w:w="1343" w:type="dxa"/>
          </w:tcPr>
          <w:p w14:paraId="3D6F701B" w14:textId="77777777" w:rsidR="0008145D" w:rsidRDefault="00012A4B">
            <w:pPr>
              <w:pStyle w:val="TableParagraph"/>
              <w:spacing w:before="28"/>
            </w:pPr>
            <w:r>
              <w:rPr>
                <w:spacing w:val="-4"/>
              </w:rPr>
              <w:t>2027</w:t>
            </w:r>
          </w:p>
        </w:tc>
      </w:tr>
      <w:tr w:rsidR="0008145D" w14:paraId="06AAA404" w14:textId="77777777">
        <w:trPr>
          <w:trHeight w:val="330"/>
        </w:trPr>
        <w:tc>
          <w:tcPr>
            <w:tcW w:w="562" w:type="dxa"/>
          </w:tcPr>
          <w:p w14:paraId="06335EEF" w14:textId="77777777" w:rsidR="0008145D" w:rsidRDefault="00012A4B">
            <w:pPr>
              <w:pStyle w:val="TableParagraph"/>
              <w:ind w:left="10" w:right="1"/>
            </w:pPr>
            <w:r>
              <w:rPr>
                <w:spacing w:val="-5"/>
              </w:rPr>
              <w:t>14</w:t>
            </w:r>
          </w:p>
        </w:tc>
        <w:tc>
          <w:tcPr>
            <w:tcW w:w="1607" w:type="dxa"/>
          </w:tcPr>
          <w:p w14:paraId="7BCDB756" w14:textId="77777777" w:rsidR="0008145D" w:rsidRDefault="00012A4B">
            <w:pPr>
              <w:pStyle w:val="TableParagraph"/>
              <w:ind w:left="16"/>
              <w:jc w:val="left"/>
            </w:pPr>
            <w:r>
              <w:rPr>
                <w:spacing w:val="-2"/>
              </w:rPr>
              <w:t>A-</w:t>
            </w:r>
            <w:r>
              <w:rPr>
                <w:spacing w:val="-5"/>
              </w:rPr>
              <w:t>32</w:t>
            </w:r>
          </w:p>
        </w:tc>
        <w:tc>
          <w:tcPr>
            <w:tcW w:w="2584" w:type="dxa"/>
          </w:tcPr>
          <w:p w14:paraId="1DFF4725" w14:textId="77777777" w:rsidR="0008145D" w:rsidRDefault="00012A4B">
            <w:pPr>
              <w:pStyle w:val="TableParagraph"/>
              <w:ind w:left="7"/>
            </w:pPr>
            <w:r>
              <w:t>Concourse</w:t>
            </w:r>
            <w:r>
              <w:rPr>
                <w:spacing w:val="-5"/>
              </w:rPr>
              <w:t xml:space="preserve"> </w:t>
            </w:r>
            <w:r>
              <w:rPr>
                <w:spacing w:val="-10"/>
              </w:rPr>
              <w:t>A</w:t>
            </w:r>
          </w:p>
        </w:tc>
        <w:tc>
          <w:tcPr>
            <w:tcW w:w="1720" w:type="dxa"/>
          </w:tcPr>
          <w:p w14:paraId="6559154E" w14:textId="77777777" w:rsidR="0008145D" w:rsidRDefault="00012A4B">
            <w:pPr>
              <w:pStyle w:val="TableParagraph"/>
              <w:ind w:left="4" w:right="1"/>
            </w:pPr>
            <w:r>
              <w:rPr>
                <w:spacing w:val="-5"/>
              </w:rPr>
              <w:t>BG</w:t>
            </w:r>
          </w:p>
        </w:tc>
        <w:tc>
          <w:tcPr>
            <w:tcW w:w="1551" w:type="dxa"/>
          </w:tcPr>
          <w:p w14:paraId="25933A63" w14:textId="77777777" w:rsidR="0008145D" w:rsidRDefault="00012A4B">
            <w:pPr>
              <w:pStyle w:val="TableParagraph"/>
              <w:ind w:right="1"/>
            </w:pPr>
            <w:r>
              <w:rPr>
                <w:spacing w:val="-4"/>
              </w:rPr>
              <w:t>1500</w:t>
            </w:r>
          </w:p>
        </w:tc>
        <w:tc>
          <w:tcPr>
            <w:tcW w:w="1343" w:type="dxa"/>
          </w:tcPr>
          <w:p w14:paraId="1C33B4C5" w14:textId="77777777" w:rsidR="0008145D" w:rsidRDefault="00012A4B">
            <w:pPr>
              <w:pStyle w:val="TableParagraph"/>
            </w:pPr>
            <w:r>
              <w:rPr>
                <w:spacing w:val="-4"/>
              </w:rPr>
              <w:t>2013</w:t>
            </w:r>
          </w:p>
        </w:tc>
      </w:tr>
    </w:tbl>
    <w:p w14:paraId="5B62D4A4" w14:textId="77777777" w:rsidR="0008145D" w:rsidRDefault="0008145D">
      <w:pPr>
        <w:pStyle w:val="TableParagraph"/>
        <w:sectPr w:rsidR="0008145D">
          <w:type w:val="continuous"/>
          <w:pgSz w:w="12240" w:h="15840"/>
          <w:pgMar w:top="1380" w:right="1080" w:bottom="280" w:left="1080" w:header="0" w:footer="970" w:gutter="0"/>
          <w:cols w:space="720"/>
        </w:sect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607"/>
        <w:gridCol w:w="2584"/>
        <w:gridCol w:w="1720"/>
        <w:gridCol w:w="1551"/>
        <w:gridCol w:w="1343"/>
      </w:tblGrid>
      <w:tr w:rsidR="0008145D" w14:paraId="620C230F" w14:textId="77777777">
        <w:trPr>
          <w:trHeight w:val="720"/>
        </w:trPr>
        <w:tc>
          <w:tcPr>
            <w:tcW w:w="562" w:type="dxa"/>
            <w:shd w:val="clear" w:color="auto" w:fill="A6A6A6"/>
          </w:tcPr>
          <w:p w14:paraId="79847157" w14:textId="77777777" w:rsidR="0008145D" w:rsidRDefault="00012A4B">
            <w:pPr>
              <w:pStyle w:val="TableParagraph"/>
              <w:spacing w:before="222"/>
              <w:ind w:left="10" w:right="3"/>
            </w:pPr>
            <w:r>
              <w:rPr>
                <w:spacing w:val="-5"/>
              </w:rPr>
              <w:lastRenderedPageBreak/>
              <w:t>No.</w:t>
            </w:r>
          </w:p>
        </w:tc>
        <w:tc>
          <w:tcPr>
            <w:tcW w:w="1607" w:type="dxa"/>
            <w:shd w:val="clear" w:color="auto" w:fill="A6A6A6"/>
          </w:tcPr>
          <w:p w14:paraId="68FD07AC" w14:textId="77777777" w:rsidR="0008145D" w:rsidRDefault="00012A4B">
            <w:pPr>
              <w:pStyle w:val="TableParagraph"/>
              <w:spacing w:before="222"/>
              <w:ind w:left="16"/>
              <w:jc w:val="left"/>
            </w:pPr>
            <w:r>
              <w:t xml:space="preserve">GI </w:t>
            </w:r>
            <w:r>
              <w:rPr>
                <w:spacing w:val="-5"/>
              </w:rPr>
              <w:t>ID</w:t>
            </w:r>
          </w:p>
        </w:tc>
        <w:tc>
          <w:tcPr>
            <w:tcW w:w="2584" w:type="dxa"/>
            <w:shd w:val="clear" w:color="auto" w:fill="A6A6A6"/>
          </w:tcPr>
          <w:p w14:paraId="4E1C2F12" w14:textId="77777777" w:rsidR="0008145D" w:rsidRDefault="00012A4B">
            <w:pPr>
              <w:pStyle w:val="TableParagraph"/>
              <w:spacing w:before="222"/>
              <w:ind w:left="7"/>
            </w:pPr>
            <w:r>
              <w:rPr>
                <w:spacing w:val="-2"/>
              </w:rPr>
              <w:t>Location</w:t>
            </w:r>
          </w:p>
        </w:tc>
        <w:tc>
          <w:tcPr>
            <w:tcW w:w="1720" w:type="dxa"/>
            <w:shd w:val="clear" w:color="auto" w:fill="A6A6A6"/>
          </w:tcPr>
          <w:p w14:paraId="2A469A5C" w14:textId="77777777" w:rsidR="0008145D" w:rsidRDefault="00012A4B">
            <w:pPr>
              <w:pStyle w:val="TableParagraph"/>
              <w:spacing w:before="78" w:line="256" w:lineRule="auto"/>
              <w:ind w:left="122" w:right="110" w:firstLine="132"/>
              <w:jc w:val="left"/>
            </w:pPr>
            <w:r>
              <w:rPr>
                <w:spacing w:val="-2"/>
              </w:rPr>
              <w:t xml:space="preserve">Above/Below </w:t>
            </w:r>
            <w:r>
              <w:t>Ground</w:t>
            </w:r>
            <w:r>
              <w:rPr>
                <w:spacing w:val="-13"/>
              </w:rPr>
              <w:t xml:space="preserve"> </w:t>
            </w:r>
            <w:r>
              <w:t>(AG/BG)</w:t>
            </w:r>
          </w:p>
        </w:tc>
        <w:tc>
          <w:tcPr>
            <w:tcW w:w="1551" w:type="dxa"/>
            <w:shd w:val="clear" w:color="auto" w:fill="A6A6A6"/>
          </w:tcPr>
          <w:p w14:paraId="719C8692" w14:textId="77777777" w:rsidR="0008145D" w:rsidRDefault="00012A4B">
            <w:pPr>
              <w:pStyle w:val="TableParagraph"/>
              <w:spacing w:before="78" w:line="256" w:lineRule="auto"/>
              <w:ind w:left="572" w:hanging="483"/>
              <w:jc w:val="left"/>
            </w:pPr>
            <w:r>
              <w:t>Capacity</w:t>
            </w:r>
            <w:r>
              <w:rPr>
                <w:spacing w:val="-13"/>
              </w:rPr>
              <w:t xml:space="preserve"> </w:t>
            </w:r>
            <w:r>
              <w:t>per</w:t>
            </w:r>
            <w:r>
              <w:rPr>
                <w:spacing w:val="-12"/>
              </w:rPr>
              <w:t xml:space="preserve"> </w:t>
            </w:r>
            <w:r>
              <w:t xml:space="preserve">GI </w:t>
            </w:r>
            <w:r>
              <w:rPr>
                <w:spacing w:val="-4"/>
              </w:rPr>
              <w:t>(gal)</w:t>
            </w:r>
          </w:p>
        </w:tc>
        <w:tc>
          <w:tcPr>
            <w:tcW w:w="1343" w:type="dxa"/>
            <w:shd w:val="clear" w:color="auto" w:fill="A6A6A6"/>
          </w:tcPr>
          <w:p w14:paraId="1CE3965D" w14:textId="77777777" w:rsidR="0008145D" w:rsidRDefault="00012A4B">
            <w:pPr>
              <w:pStyle w:val="TableParagraph"/>
              <w:spacing w:before="78" w:line="256" w:lineRule="auto"/>
              <w:ind w:left="454" w:hanging="289"/>
              <w:jc w:val="left"/>
            </w:pPr>
            <w:r>
              <w:rPr>
                <w:spacing w:val="-2"/>
              </w:rPr>
              <w:t xml:space="preserve">Installation </w:t>
            </w:r>
            <w:r>
              <w:rPr>
                <w:spacing w:val="-4"/>
              </w:rPr>
              <w:t>Date</w:t>
            </w:r>
          </w:p>
        </w:tc>
      </w:tr>
      <w:tr w:rsidR="0008145D" w14:paraId="092ACB23" w14:textId="77777777">
        <w:trPr>
          <w:trHeight w:val="330"/>
        </w:trPr>
        <w:tc>
          <w:tcPr>
            <w:tcW w:w="562" w:type="dxa"/>
          </w:tcPr>
          <w:p w14:paraId="06A9D5E9" w14:textId="77777777" w:rsidR="0008145D" w:rsidRDefault="00012A4B">
            <w:pPr>
              <w:pStyle w:val="TableParagraph"/>
              <w:spacing w:before="28"/>
              <w:ind w:left="10" w:right="1"/>
            </w:pPr>
            <w:r>
              <w:rPr>
                <w:spacing w:val="-5"/>
              </w:rPr>
              <w:t>15</w:t>
            </w:r>
          </w:p>
        </w:tc>
        <w:tc>
          <w:tcPr>
            <w:tcW w:w="1607" w:type="dxa"/>
          </w:tcPr>
          <w:p w14:paraId="3C800EDB" w14:textId="77777777" w:rsidR="0008145D" w:rsidRDefault="00012A4B">
            <w:pPr>
              <w:pStyle w:val="TableParagraph"/>
              <w:spacing w:before="28"/>
              <w:ind w:left="16"/>
              <w:jc w:val="left"/>
            </w:pPr>
            <w:r>
              <w:rPr>
                <w:spacing w:val="-2"/>
              </w:rPr>
              <w:t>A-</w:t>
            </w:r>
            <w:r>
              <w:rPr>
                <w:spacing w:val="-5"/>
              </w:rPr>
              <w:t>26</w:t>
            </w:r>
          </w:p>
        </w:tc>
        <w:tc>
          <w:tcPr>
            <w:tcW w:w="2584" w:type="dxa"/>
          </w:tcPr>
          <w:p w14:paraId="17C6BEC7" w14:textId="77777777" w:rsidR="0008145D" w:rsidRDefault="00012A4B">
            <w:pPr>
              <w:pStyle w:val="TableParagraph"/>
              <w:spacing w:before="28"/>
              <w:ind w:left="7"/>
            </w:pPr>
            <w:r>
              <w:t>Concourse</w:t>
            </w:r>
            <w:r>
              <w:rPr>
                <w:spacing w:val="-5"/>
              </w:rPr>
              <w:t xml:space="preserve"> </w:t>
            </w:r>
            <w:r>
              <w:rPr>
                <w:spacing w:val="-10"/>
              </w:rPr>
              <w:t>A</w:t>
            </w:r>
          </w:p>
        </w:tc>
        <w:tc>
          <w:tcPr>
            <w:tcW w:w="1720" w:type="dxa"/>
          </w:tcPr>
          <w:p w14:paraId="3E919C41" w14:textId="77777777" w:rsidR="0008145D" w:rsidRDefault="00012A4B">
            <w:pPr>
              <w:pStyle w:val="TableParagraph"/>
              <w:spacing w:before="28"/>
              <w:ind w:left="4" w:right="1"/>
            </w:pPr>
            <w:r>
              <w:rPr>
                <w:spacing w:val="-5"/>
              </w:rPr>
              <w:t>BG</w:t>
            </w:r>
          </w:p>
        </w:tc>
        <w:tc>
          <w:tcPr>
            <w:tcW w:w="1551" w:type="dxa"/>
          </w:tcPr>
          <w:p w14:paraId="732439C9" w14:textId="77777777" w:rsidR="0008145D" w:rsidRDefault="00012A4B">
            <w:pPr>
              <w:pStyle w:val="TableParagraph"/>
              <w:spacing w:before="28"/>
              <w:ind w:right="1"/>
            </w:pPr>
            <w:r>
              <w:rPr>
                <w:spacing w:val="-4"/>
              </w:rPr>
              <w:t>1500</w:t>
            </w:r>
          </w:p>
        </w:tc>
        <w:tc>
          <w:tcPr>
            <w:tcW w:w="1343" w:type="dxa"/>
          </w:tcPr>
          <w:p w14:paraId="4FC9BB7F" w14:textId="77777777" w:rsidR="0008145D" w:rsidRDefault="00012A4B">
            <w:pPr>
              <w:pStyle w:val="TableParagraph"/>
              <w:spacing w:before="28"/>
            </w:pPr>
            <w:r>
              <w:rPr>
                <w:spacing w:val="-4"/>
              </w:rPr>
              <w:t>2015</w:t>
            </w:r>
          </w:p>
        </w:tc>
      </w:tr>
      <w:tr w:rsidR="0008145D" w14:paraId="677031CD" w14:textId="77777777">
        <w:trPr>
          <w:trHeight w:val="330"/>
        </w:trPr>
        <w:tc>
          <w:tcPr>
            <w:tcW w:w="562" w:type="dxa"/>
          </w:tcPr>
          <w:p w14:paraId="49BFA294" w14:textId="77777777" w:rsidR="0008145D" w:rsidRDefault="00012A4B">
            <w:pPr>
              <w:pStyle w:val="TableParagraph"/>
              <w:ind w:left="10" w:right="1"/>
            </w:pPr>
            <w:r>
              <w:rPr>
                <w:spacing w:val="-5"/>
              </w:rPr>
              <w:t>16</w:t>
            </w:r>
          </w:p>
        </w:tc>
        <w:tc>
          <w:tcPr>
            <w:tcW w:w="1607" w:type="dxa"/>
          </w:tcPr>
          <w:p w14:paraId="57CCEFB1" w14:textId="77777777" w:rsidR="0008145D" w:rsidRDefault="00012A4B">
            <w:pPr>
              <w:pStyle w:val="TableParagraph"/>
              <w:ind w:left="16"/>
              <w:jc w:val="left"/>
            </w:pPr>
            <w:r>
              <w:rPr>
                <w:spacing w:val="-2"/>
              </w:rPr>
              <w:t>A-</w:t>
            </w:r>
            <w:r>
              <w:rPr>
                <w:spacing w:val="-5"/>
              </w:rPr>
              <w:t>20</w:t>
            </w:r>
          </w:p>
        </w:tc>
        <w:tc>
          <w:tcPr>
            <w:tcW w:w="2584" w:type="dxa"/>
          </w:tcPr>
          <w:p w14:paraId="6C1430AA" w14:textId="77777777" w:rsidR="0008145D" w:rsidRDefault="00012A4B">
            <w:pPr>
              <w:pStyle w:val="TableParagraph"/>
              <w:ind w:left="7"/>
            </w:pPr>
            <w:r>
              <w:t>Concourse</w:t>
            </w:r>
            <w:r>
              <w:rPr>
                <w:spacing w:val="-5"/>
              </w:rPr>
              <w:t xml:space="preserve"> </w:t>
            </w:r>
            <w:r>
              <w:rPr>
                <w:spacing w:val="-10"/>
              </w:rPr>
              <w:t>A</w:t>
            </w:r>
          </w:p>
        </w:tc>
        <w:tc>
          <w:tcPr>
            <w:tcW w:w="1720" w:type="dxa"/>
          </w:tcPr>
          <w:p w14:paraId="5D9BE204" w14:textId="77777777" w:rsidR="0008145D" w:rsidRDefault="00012A4B">
            <w:pPr>
              <w:pStyle w:val="TableParagraph"/>
              <w:ind w:left="4"/>
            </w:pPr>
            <w:r>
              <w:rPr>
                <w:spacing w:val="-5"/>
              </w:rPr>
              <w:t>AG</w:t>
            </w:r>
          </w:p>
        </w:tc>
        <w:tc>
          <w:tcPr>
            <w:tcW w:w="1551" w:type="dxa"/>
          </w:tcPr>
          <w:p w14:paraId="403AA1D3" w14:textId="77777777" w:rsidR="0008145D" w:rsidRDefault="00012A4B">
            <w:pPr>
              <w:pStyle w:val="TableParagraph"/>
              <w:ind w:right="1"/>
            </w:pPr>
            <w:r>
              <w:rPr>
                <w:spacing w:val="-4"/>
              </w:rPr>
              <w:t>3000</w:t>
            </w:r>
          </w:p>
        </w:tc>
        <w:tc>
          <w:tcPr>
            <w:tcW w:w="1343" w:type="dxa"/>
          </w:tcPr>
          <w:p w14:paraId="245EE47C" w14:textId="77777777" w:rsidR="0008145D" w:rsidRDefault="00012A4B">
            <w:pPr>
              <w:pStyle w:val="TableParagraph"/>
            </w:pPr>
            <w:r>
              <w:rPr>
                <w:spacing w:val="-4"/>
              </w:rPr>
              <w:t>2022</w:t>
            </w:r>
          </w:p>
        </w:tc>
      </w:tr>
      <w:tr w:rsidR="0008145D" w14:paraId="6D59744C" w14:textId="77777777">
        <w:trPr>
          <w:trHeight w:val="328"/>
        </w:trPr>
        <w:tc>
          <w:tcPr>
            <w:tcW w:w="562" w:type="dxa"/>
          </w:tcPr>
          <w:p w14:paraId="56336D9F" w14:textId="77777777" w:rsidR="0008145D" w:rsidRDefault="00012A4B">
            <w:pPr>
              <w:pStyle w:val="TableParagraph"/>
              <w:ind w:left="10" w:right="1"/>
            </w:pPr>
            <w:r>
              <w:rPr>
                <w:spacing w:val="-5"/>
              </w:rPr>
              <w:t>17</w:t>
            </w:r>
          </w:p>
        </w:tc>
        <w:tc>
          <w:tcPr>
            <w:tcW w:w="1607" w:type="dxa"/>
          </w:tcPr>
          <w:p w14:paraId="0E015909" w14:textId="77777777" w:rsidR="0008145D" w:rsidRDefault="00012A4B">
            <w:pPr>
              <w:pStyle w:val="TableParagraph"/>
              <w:ind w:left="16"/>
              <w:jc w:val="left"/>
            </w:pPr>
            <w:r>
              <w:rPr>
                <w:spacing w:val="-2"/>
              </w:rPr>
              <w:t>A-19-</w:t>
            </w:r>
            <w:r>
              <w:rPr>
                <w:spacing w:val="-10"/>
              </w:rPr>
              <w:t>A</w:t>
            </w:r>
          </w:p>
        </w:tc>
        <w:tc>
          <w:tcPr>
            <w:tcW w:w="2584" w:type="dxa"/>
          </w:tcPr>
          <w:p w14:paraId="64C173CD" w14:textId="77777777" w:rsidR="0008145D" w:rsidRDefault="00012A4B">
            <w:pPr>
              <w:pStyle w:val="TableParagraph"/>
              <w:ind w:left="7"/>
            </w:pPr>
            <w:r>
              <w:t>Concourse</w:t>
            </w:r>
            <w:r>
              <w:rPr>
                <w:spacing w:val="-5"/>
              </w:rPr>
              <w:t xml:space="preserve"> </w:t>
            </w:r>
            <w:r>
              <w:rPr>
                <w:spacing w:val="-10"/>
              </w:rPr>
              <w:t>A</w:t>
            </w:r>
          </w:p>
        </w:tc>
        <w:tc>
          <w:tcPr>
            <w:tcW w:w="1720" w:type="dxa"/>
          </w:tcPr>
          <w:p w14:paraId="6C846EE3" w14:textId="77777777" w:rsidR="0008145D" w:rsidRDefault="00012A4B">
            <w:pPr>
              <w:pStyle w:val="TableParagraph"/>
              <w:ind w:left="4"/>
            </w:pPr>
            <w:r>
              <w:rPr>
                <w:spacing w:val="-5"/>
              </w:rPr>
              <w:t>AG</w:t>
            </w:r>
          </w:p>
        </w:tc>
        <w:tc>
          <w:tcPr>
            <w:tcW w:w="1551" w:type="dxa"/>
          </w:tcPr>
          <w:p w14:paraId="2F9EFE7D" w14:textId="77777777" w:rsidR="0008145D" w:rsidRDefault="00012A4B">
            <w:pPr>
              <w:pStyle w:val="TableParagraph"/>
              <w:ind w:right="1"/>
            </w:pPr>
            <w:r>
              <w:rPr>
                <w:spacing w:val="-4"/>
              </w:rPr>
              <w:t>1500</w:t>
            </w:r>
          </w:p>
        </w:tc>
        <w:tc>
          <w:tcPr>
            <w:tcW w:w="1343" w:type="dxa"/>
          </w:tcPr>
          <w:p w14:paraId="0195DD5A" w14:textId="77777777" w:rsidR="0008145D" w:rsidRDefault="00012A4B">
            <w:pPr>
              <w:pStyle w:val="TableParagraph"/>
            </w:pPr>
            <w:r>
              <w:rPr>
                <w:spacing w:val="-4"/>
              </w:rPr>
              <w:t>2012</w:t>
            </w:r>
          </w:p>
        </w:tc>
      </w:tr>
      <w:tr w:rsidR="0008145D" w14:paraId="45E1B667" w14:textId="77777777">
        <w:trPr>
          <w:trHeight w:val="330"/>
        </w:trPr>
        <w:tc>
          <w:tcPr>
            <w:tcW w:w="562" w:type="dxa"/>
          </w:tcPr>
          <w:p w14:paraId="1BCF8711" w14:textId="77777777" w:rsidR="0008145D" w:rsidRDefault="00012A4B">
            <w:pPr>
              <w:pStyle w:val="TableParagraph"/>
              <w:spacing w:before="28"/>
              <w:ind w:left="10" w:right="1"/>
            </w:pPr>
            <w:r>
              <w:rPr>
                <w:spacing w:val="-5"/>
              </w:rPr>
              <w:t>18</w:t>
            </w:r>
          </w:p>
        </w:tc>
        <w:tc>
          <w:tcPr>
            <w:tcW w:w="1607" w:type="dxa"/>
          </w:tcPr>
          <w:p w14:paraId="037D5525" w14:textId="77777777" w:rsidR="0008145D" w:rsidRDefault="00012A4B">
            <w:pPr>
              <w:pStyle w:val="TableParagraph"/>
              <w:spacing w:before="28"/>
              <w:ind w:left="16"/>
              <w:jc w:val="left"/>
            </w:pPr>
            <w:r>
              <w:rPr>
                <w:spacing w:val="-2"/>
              </w:rPr>
              <w:t>A-19-</w:t>
            </w:r>
            <w:r>
              <w:rPr>
                <w:spacing w:val="-10"/>
              </w:rPr>
              <w:t>B</w:t>
            </w:r>
          </w:p>
        </w:tc>
        <w:tc>
          <w:tcPr>
            <w:tcW w:w="2584" w:type="dxa"/>
          </w:tcPr>
          <w:p w14:paraId="7A38283B" w14:textId="77777777" w:rsidR="0008145D" w:rsidRDefault="00012A4B">
            <w:pPr>
              <w:pStyle w:val="TableParagraph"/>
              <w:spacing w:before="28"/>
              <w:ind w:left="7"/>
            </w:pPr>
            <w:r>
              <w:t>Concourse</w:t>
            </w:r>
            <w:r>
              <w:rPr>
                <w:spacing w:val="-5"/>
              </w:rPr>
              <w:t xml:space="preserve"> </w:t>
            </w:r>
            <w:r>
              <w:rPr>
                <w:spacing w:val="-10"/>
              </w:rPr>
              <w:t>A</w:t>
            </w:r>
          </w:p>
        </w:tc>
        <w:tc>
          <w:tcPr>
            <w:tcW w:w="1720" w:type="dxa"/>
          </w:tcPr>
          <w:p w14:paraId="576C5DB0" w14:textId="77777777" w:rsidR="0008145D" w:rsidRDefault="00012A4B">
            <w:pPr>
              <w:pStyle w:val="TableParagraph"/>
              <w:spacing w:before="28"/>
              <w:ind w:left="4"/>
            </w:pPr>
            <w:r>
              <w:rPr>
                <w:spacing w:val="-5"/>
              </w:rPr>
              <w:t>AG</w:t>
            </w:r>
          </w:p>
        </w:tc>
        <w:tc>
          <w:tcPr>
            <w:tcW w:w="1551" w:type="dxa"/>
          </w:tcPr>
          <w:p w14:paraId="73530552" w14:textId="77777777" w:rsidR="0008145D" w:rsidRDefault="00012A4B">
            <w:pPr>
              <w:pStyle w:val="TableParagraph"/>
              <w:spacing w:before="28"/>
              <w:ind w:right="1"/>
            </w:pPr>
            <w:r>
              <w:rPr>
                <w:spacing w:val="-4"/>
              </w:rPr>
              <w:t>1500</w:t>
            </w:r>
          </w:p>
        </w:tc>
        <w:tc>
          <w:tcPr>
            <w:tcW w:w="1343" w:type="dxa"/>
          </w:tcPr>
          <w:p w14:paraId="53001991" w14:textId="77777777" w:rsidR="0008145D" w:rsidRDefault="00012A4B">
            <w:pPr>
              <w:pStyle w:val="TableParagraph"/>
              <w:spacing w:before="28"/>
            </w:pPr>
            <w:r>
              <w:rPr>
                <w:spacing w:val="-4"/>
              </w:rPr>
              <w:t>2021</w:t>
            </w:r>
          </w:p>
        </w:tc>
      </w:tr>
      <w:tr w:rsidR="0008145D" w14:paraId="17382795" w14:textId="77777777">
        <w:trPr>
          <w:trHeight w:val="330"/>
        </w:trPr>
        <w:tc>
          <w:tcPr>
            <w:tcW w:w="562" w:type="dxa"/>
          </w:tcPr>
          <w:p w14:paraId="7F1F6861" w14:textId="77777777" w:rsidR="0008145D" w:rsidRDefault="00012A4B">
            <w:pPr>
              <w:pStyle w:val="TableParagraph"/>
              <w:ind w:left="10" w:right="1"/>
            </w:pPr>
            <w:r>
              <w:rPr>
                <w:spacing w:val="-5"/>
              </w:rPr>
              <w:t>19</w:t>
            </w:r>
          </w:p>
        </w:tc>
        <w:tc>
          <w:tcPr>
            <w:tcW w:w="1607" w:type="dxa"/>
          </w:tcPr>
          <w:p w14:paraId="72F43EB5" w14:textId="77777777" w:rsidR="0008145D" w:rsidRDefault="00012A4B">
            <w:pPr>
              <w:pStyle w:val="TableParagraph"/>
              <w:ind w:left="16"/>
              <w:jc w:val="left"/>
            </w:pPr>
            <w:r>
              <w:rPr>
                <w:spacing w:val="-2"/>
              </w:rPr>
              <w:t>A-</w:t>
            </w:r>
            <w:r>
              <w:rPr>
                <w:spacing w:val="-5"/>
              </w:rPr>
              <w:t>12</w:t>
            </w:r>
          </w:p>
        </w:tc>
        <w:tc>
          <w:tcPr>
            <w:tcW w:w="2584" w:type="dxa"/>
          </w:tcPr>
          <w:p w14:paraId="1F168E22" w14:textId="77777777" w:rsidR="0008145D" w:rsidRDefault="00012A4B">
            <w:pPr>
              <w:pStyle w:val="TableParagraph"/>
              <w:ind w:left="7"/>
            </w:pPr>
            <w:r>
              <w:t>Concourse</w:t>
            </w:r>
            <w:r>
              <w:rPr>
                <w:spacing w:val="-5"/>
              </w:rPr>
              <w:t xml:space="preserve"> </w:t>
            </w:r>
            <w:r>
              <w:rPr>
                <w:spacing w:val="-10"/>
              </w:rPr>
              <w:t>A</w:t>
            </w:r>
          </w:p>
        </w:tc>
        <w:tc>
          <w:tcPr>
            <w:tcW w:w="1720" w:type="dxa"/>
          </w:tcPr>
          <w:p w14:paraId="3F5762E0" w14:textId="77777777" w:rsidR="0008145D" w:rsidRDefault="00012A4B">
            <w:pPr>
              <w:pStyle w:val="TableParagraph"/>
              <w:ind w:left="4" w:right="1"/>
            </w:pPr>
            <w:r>
              <w:rPr>
                <w:spacing w:val="-5"/>
              </w:rPr>
              <w:t>BG</w:t>
            </w:r>
          </w:p>
        </w:tc>
        <w:tc>
          <w:tcPr>
            <w:tcW w:w="1551" w:type="dxa"/>
          </w:tcPr>
          <w:p w14:paraId="167911E1" w14:textId="77777777" w:rsidR="0008145D" w:rsidRDefault="00012A4B">
            <w:pPr>
              <w:pStyle w:val="TableParagraph"/>
              <w:ind w:right="1"/>
            </w:pPr>
            <w:r>
              <w:rPr>
                <w:spacing w:val="-4"/>
              </w:rPr>
              <w:t>1500</w:t>
            </w:r>
          </w:p>
        </w:tc>
        <w:tc>
          <w:tcPr>
            <w:tcW w:w="1343" w:type="dxa"/>
          </w:tcPr>
          <w:p w14:paraId="3DAFAACC" w14:textId="77777777" w:rsidR="0008145D" w:rsidRDefault="00012A4B">
            <w:pPr>
              <w:pStyle w:val="TableParagraph"/>
            </w:pPr>
            <w:r>
              <w:rPr>
                <w:spacing w:val="-4"/>
              </w:rPr>
              <w:t>2013</w:t>
            </w:r>
          </w:p>
        </w:tc>
      </w:tr>
      <w:tr w:rsidR="0008145D" w14:paraId="135794D3" w14:textId="77777777">
        <w:trPr>
          <w:trHeight w:val="328"/>
        </w:trPr>
        <w:tc>
          <w:tcPr>
            <w:tcW w:w="562" w:type="dxa"/>
          </w:tcPr>
          <w:p w14:paraId="60533FF1" w14:textId="77777777" w:rsidR="0008145D" w:rsidRDefault="00012A4B">
            <w:pPr>
              <w:pStyle w:val="TableParagraph"/>
              <w:ind w:left="10" w:right="1"/>
            </w:pPr>
            <w:r>
              <w:rPr>
                <w:spacing w:val="-5"/>
              </w:rPr>
              <w:t>20</w:t>
            </w:r>
          </w:p>
        </w:tc>
        <w:tc>
          <w:tcPr>
            <w:tcW w:w="1607" w:type="dxa"/>
          </w:tcPr>
          <w:p w14:paraId="74C8DEF5" w14:textId="77777777" w:rsidR="0008145D" w:rsidRDefault="00012A4B">
            <w:pPr>
              <w:pStyle w:val="TableParagraph"/>
              <w:ind w:left="16"/>
              <w:jc w:val="left"/>
            </w:pPr>
            <w:r>
              <w:rPr>
                <w:spacing w:val="-2"/>
              </w:rPr>
              <w:t>A-</w:t>
            </w:r>
            <w:r>
              <w:rPr>
                <w:spacing w:val="-10"/>
              </w:rPr>
              <w:t>9</w:t>
            </w:r>
          </w:p>
        </w:tc>
        <w:tc>
          <w:tcPr>
            <w:tcW w:w="2584" w:type="dxa"/>
          </w:tcPr>
          <w:p w14:paraId="591E581C" w14:textId="77777777" w:rsidR="0008145D" w:rsidRDefault="00012A4B">
            <w:pPr>
              <w:pStyle w:val="TableParagraph"/>
              <w:ind w:left="7"/>
            </w:pPr>
            <w:r>
              <w:t>Concourse</w:t>
            </w:r>
            <w:r>
              <w:rPr>
                <w:spacing w:val="-5"/>
              </w:rPr>
              <w:t xml:space="preserve"> </w:t>
            </w:r>
            <w:r>
              <w:rPr>
                <w:spacing w:val="-10"/>
              </w:rPr>
              <w:t>A</w:t>
            </w:r>
          </w:p>
        </w:tc>
        <w:tc>
          <w:tcPr>
            <w:tcW w:w="1720" w:type="dxa"/>
          </w:tcPr>
          <w:p w14:paraId="7C2714CB" w14:textId="77777777" w:rsidR="0008145D" w:rsidRDefault="00012A4B">
            <w:pPr>
              <w:pStyle w:val="TableParagraph"/>
              <w:ind w:left="4"/>
            </w:pPr>
            <w:r>
              <w:rPr>
                <w:spacing w:val="-5"/>
              </w:rPr>
              <w:t>AG</w:t>
            </w:r>
          </w:p>
        </w:tc>
        <w:tc>
          <w:tcPr>
            <w:tcW w:w="1551" w:type="dxa"/>
          </w:tcPr>
          <w:p w14:paraId="02559BCC" w14:textId="77777777" w:rsidR="0008145D" w:rsidRDefault="00012A4B">
            <w:pPr>
              <w:pStyle w:val="TableParagraph"/>
              <w:ind w:right="1"/>
            </w:pPr>
            <w:r>
              <w:rPr>
                <w:spacing w:val="-4"/>
              </w:rPr>
              <w:t>1500</w:t>
            </w:r>
          </w:p>
        </w:tc>
        <w:tc>
          <w:tcPr>
            <w:tcW w:w="1343" w:type="dxa"/>
          </w:tcPr>
          <w:p w14:paraId="294691E4" w14:textId="77777777" w:rsidR="0008145D" w:rsidRDefault="00012A4B">
            <w:pPr>
              <w:pStyle w:val="TableParagraph"/>
            </w:pPr>
            <w:r>
              <w:rPr>
                <w:spacing w:val="-4"/>
              </w:rPr>
              <w:t>2012</w:t>
            </w:r>
          </w:p>
        </w:tc>
      </w:tr>
      <w:tr w:rsidR="0008145D" w14:paraId="5E0B4F59" w14:textId="77777777">
        <w:trPr>
          <w:trHeight w:val="330"/>
        </w:trPr>
        <w:tc>
          <w:tcPr>
            <w:tcW w:w="562" w:type="dxa"/>
          </w:tcPr>
          <w:p w14:paraId="21F52797" w14:textId="77777777" w:rsidR="0008145D" w:rsidRDefault="00012A4B">
            <w:pPr>
              <w:pStyle w:val="TableParagraph"/>
              <w:spacing w:before="28"/>
              <w:ind w:left="10" w:right="1"/>
            </w:pPr>
            <w:r>
              <w:rPr>
                <w:spacing w:val="-5"/>
              </w:rPr>
              <w:t>21</w:t>
            </w:r>
          </w:p>
        </w:tc>
        <w:tc>
          <w:tcPr>
            <w:tcW w:w="1607" w:type="dxa"/>
          </w:tcPr>
          <w:p w14:paraId="54FC8387" w14:textId="77777777" w:rsidR="0008145D" w:rsidRDefault="00012A4B">
            <w:pPr>
              <w:pStyle w:val="TableParagraph"/>
              <w:spacing w:before="28"/>
              <w:ind w:left="16"/>
              <w:jc w:val="left"/>
            </w:pPr>
            <w:r>
              <w:rPr>
                <w:spacing w:val="-2"/>
              </w:rPr>
              <w:t>A-</w:t>
            </w:r>
            <w:r>
              <w:rPr>
                <w:spacing w:val="-10"/>
              </w:rPr>
              <w:t>3</w:t>
            </w:r>
          </w:p>
        </w:tc>
        <w:tc>
          <w:tcPr>
            <w:tcW w:w="2584" w:type="dxa"/>
          </w:tcPr>
          <w:p w14:paraId="764EAA4E" w14:textId="77777777" w:rsidR="0008145D" w:rsidRDefault="00012A4B">
            <w:pPr>
              <w:pStyle w:val="TableParagraph"/>
              <w:spacing w:before="28"/>
              <w:ind w:left="7"/>
            </w:pPr>
            <w:r>
              <w:t>Concourse</w:t>
            </w:r>
            <w:r>
              <w:rPr>
                <w:spacing w:val="-5"/>
              </w:rPr>
              <w:t xml:space="preserve"> </w:t>
            </w:r>
            <w:r>
              <w:rPr>
                <w:spacing w:val="-10"/>
              </w:rPr>
              <w:t>A</w:t>
            </w:r>
          </w:p>
        </w:tc>
        <w:tc>
          <w:tcPr>
            <w:tcW w:w="1720" w:type="dxa"/>
          </w:tcPr>
          <w:p w14:paraId="42E8717D" w14:textId="77777777" w:rsidR="0008145D" w:rsidRDefault="00012A4B">
            <w:pPr>
              <w:pStyle w:val="TableParagraph"/>
              <w:spacing w:before="28"/>
              <w:ind w:left="4" w:right="1"/>
            </w:pPr>
            <w:r>
              <w:rPr>
                <w:spacing w:val="-5"/>
              </w:rPr>
              <w:t>BG</w:t>
            </w:r>
          </w:p>
        </w:tc>
        <w:tc>
          <w:tcPr>
            <w:tcW w:w="1551" w:type="dxa"/>
          </w:tcPr>
          <w:p w14:paraId="6A56ABB0" w14:textId="77777777" w:rsidR="0008145D" w:rsidRDefault="00012A4B">
            <w:pPr>
              <w:pStyle w:val="TableParagraph"/>
              <w:spacing w:before="28"/>
              <w:ind w:right="1"/>
            </w:pPr>
            <w:r>
              <w:rPr>
                <w:spacing w:val="-4"/>
              </w:rPr>
              <w:t>1500</w:t>
            </w:r>
          </w:p>
        </w:tc>
        <w:tc>
          <w:tcPr>
            <w:tcW w:w="1343" w:type="dxa"/>
          </w:tcPr>
          <w:p w14:paraId="1A0572A1" w14:textId="77777777" w:rsidR="0008145D" w:rsidRDefault="00012A4B">
            <w:pPr>
              <w:pStyle w:val="TableParagraph"/>
              <w:spacing w:before="28"/>
            </w:pPr>
            <w:r>
              <w:rPr>
                <w:spacing w:val="-4"/>
              </w:rPr>
              <w:t>2013</w:t>
            </w:r>
          </w:p>
        </w:tc>
      </w:tr>
      <w:tr w:rsidR="0008145D" w14:paraId="239D5967" w14:textId="77777777">
        <w:trPr>
          <w:trHeight w:val="330"/>
        </w:trPr>
        <w:tc>
          <w:tcPr>
            <w:tcW w:w="562" w:type="dxa"/>
          </w:tcPr>
          <w:p w14:paraId="72EFE065" w14:textId="77777777" w:rsidR="0008145D" w:rsidRDefault="00012A4B">
            <w:pPr>
              <w:pStyle w:val="TableParagraph"/>
              <w:ind w:left="10" w:right="1"/>
            </w:pPr>
            <w:r>
              <w:rPr>
                <w:spacing w:val="-5"/>
              </w:rPr>
              <w:t>22</w:t>
            </w:r>
          </w:p>
        </w:tc>
        <w:tc>
          <w:tcPr>
            <w:tcW w:w="1607" w:type="dxa"/>
          </w:tcPr>
          <w:p w14:paraId="77808570" w14:textId="77777777" w:rsidR="0008145D" w:rsidRDefault="00012A4B">
            <w:pPr>
              <w:pStyle w:val="TableParagraph"/>
              <w:ind w:left="16"/>
              <w:jc w:val="left"/>
            </w:pPr>
            <w:r>
              <w:rPr>
                <w:spacing w:val="-2"/>
              </w:rPr>
              <w:t>B-</w:t>
            </w:r>
            <w:r>
              <w:rPr>
                <w:spacing w:val="-5"/>
              </w:rPr>
              <w:t>33</w:t>
            </w:r>
          </w:p>
        </w:tc>
        <w:tc>
          <w:tcPr>
            <w:tcW w:w="2584" w:type="dxa"/>
          </w:tcPr>
          <w:p w14:paraId="188C188B" w14:textId="77777777" w:rsidR="0008145D" w:rsidRDefault="00012A4B">
            <w:pPr>
              <w:pStyle w:val="TableParagraph"/>
              <w:ind w:left="7" w:right="2"/>
            </w:pPr>
            <w:r>
              <w:t>Concourse</w:t>
            </w:r>
            <w:r>
              <w:rPr>
                <w:spacing w:val="-5"/>
              </w:rPr>
              <w:t xml:space="preserve"> </w:t>
            </w:r>
            <w:r>
              <w:rPr>
                <w:spacing w:val="-10"/>
              </w:rPr>
              <w:t>B</w:t>
            </w:r>
          </w:p>
        </w:tc>
        <w:tc>
          <w:tcPr>
            <w:tcW w:w="1720" w:type="dxa"/>
          </w:tcPr>
          <w:p w14:paraId="519653E7" w14:textId="77777777" w:rsidR="0008145D" w:rsidRDefault="00012A4B">
            <w:pPr>
              <w:pStyle w:val="TableParagraph"/>
              <w:ind w:left="4" w:right="1"/>
            </w:pPr>
            <w:r>
              <w:rPr>
                <w:spacing w:val="-5"/>
              </w:rPr>
              <w:t>BG</w:t>
            </w:r>
          </w:p>
        </w:tc>
        <w:tc>
          <w:tcPr>
            <w:tcW w:w="1551" w:type="dxa"/>
          </w:tcPr>
          <w:p w14:paraId="0F1DA2BB" w14:textId="77777777" w:rsidR="0008145D" w:rsidRDefault="00012A4B">
            <w:pPr>
              <w:pStyle w:val="TableParagraph"/>
              <w:ind w:right="1"/>
            </w:pPr>
            <w:r>
              <w:rPr>
                <w:spacing w:val="-4"/>
              </w:rPr>
              <w:t>1500</w:t>
            </w:r>
          </w:p>
        </w:tc>
        <w:tc>
          <w:tcPr>
            <w:tcW w:w="1343" w:type="dxa"/>
          </w:tcPr>
          <w:p w14:paraId="7EF8A34A" w14:textId="77777777" w:rsidR="0008145D" w:rsidRDefault="00012A4B">
            <w:pPr>
              <w:pStyle w:val="TableParagraph"/>
            </w:pPr>
            <w:r>
              <w:rPr>
                <w:spacing w:val="-4"/>
              </w:rPr>
              <w:t>2025</w:t>
            </w:r>
          </w:p>
        </w:tc>
      </w:tr>
      <w:tr w:rsidR="0008145D" w14:paraId="1E58DEE9" w14:textId="77777777">
        <w:trPr>
          <w:trHeight w:val="329"/>
        </w:trPr>
        <w:tc>
          <w:tcPr>
            <w:tcW w:w="562" w:type="dxa"/>
          </w:tcPr>
          <w:p w14:paraId="667B8049" w14:textId="77777777" w:rsidR="0008145D" w:rsidRDefault="00012A4B">
            <w:pPr>
              <w:pStyle w:val="TableParagraph"/>
              <w:spacing w:before="26"/>
              <w:ind w:left="10" w:right="1"/>
            </w:pPr>
            <w:r>
              <w:rPr>
                <w:spacing w:val="-5"/>
              </w:rPr>
              <w:t>23</w:t>
            </w:r>
          </w:p>
        </w:tc>
        <w:tc>
          <w:tcPr>
            <w:tcW w:w="1607" w:type="dxa"/>
          </w:tcPr>
          <w:p w14:paraId="2AF54F61" w14:textId="77777777" w:rsidR="0008145D" w:rsidRDefault="00012A4B">
            <w:pPr>
              <w:pStyle w:val="TableParagraph"/>
              <w:spacing w:before="26"/>
              <w:ind w:left="16"/>
              <w:jc w:val="left"/>
            </w:pPr>
            <w:r>
              <w:rPr>
                <w:spacing w:val="-2"/>
              </w:rPr>
              <w:t>B-</w:t>
            </w:r>
            <w:r>
              <w:rPr>
                <w:spacing w:val="-5"/>
              </w:rPr>
              <w:t>28</w:t>
            </w:r>
          </w:p>
        </w:tc>
        <w:tc>
          <w:tcPr>
            <w:tcW w:w="2584" w:type="dxa"/>
          </w:tcPr>
          <w:p w14:paraId="1FF3146E" w14:textId="77777777" w:rsidR="0008145D" w:rsidRDefault="00012A4B">
            <w:pPr>
              <w:pStyle w:val="TableParagraph"/>
              <w:spacing w:before="26"/>
              <w:ind w:left="7" w:right="2"/>
            </w:pPr>
            <w:r>
              <w:t>Concourse</w:t>
            </w:r>
            <w:r>
              <w:rPr>
                <w:spacing w:val="-5"/>
              </w:rPr>
              <w:t xml:space="preserve"> </w:t>
            </w:r>
            <w:r>
              <w:rPr>
                <w:spacing w:val="-10"/>
              </w:rPr>
              <w:t>B</w:t>
            </w:r>
          </w:p>
        </w:tc>
        <w:tc>
          <w:tcPr>
            <w:tcW w:w="1720" w:type="dxa"/>
          </w:tcPr>
          <w:p w14:paraId="4B6391C8" w14:textId="77777777" w:rsidR="0008145D" w:rsidRDefault="00012A4B">
            <w:pPr>
              <w:pStyle w:val="TableParagraph"/>
              <w:spacing w:before="26"/>
              <w:ind w:left="4" w:right="1"/>
            </w:pPr>
            <w:r>
              <w:rPr>
                <w:spacing w:val="-5"/>
              </w:rPr>
              <w:t>BG</w:t>
            </w:r>
          </w:p>
        </w:tc>
        <w:tc>
          <w:tcPr>
            <w:tcW w:w="1551" w:type="dxa"/>
          </w:tcPr>
          <w:p w14:paraId="45DC8CFB" w14:textId="77777777" w:rsidR="0008145D" w:rsidRDefault="00012A4B">
            <w:pPr>
              <w:pStyle w:val="TableParagraph"/>
              <w:spacing w:before="26"/>
              <w:ind w:right="1"/>
            </w:pPr>
            <w:r>
              <w:rPr>
                <w:spacing w:val="-4"/>
              </w:rPr>
              <w:t>1500</w:t>
            </w:r>
          </w:p>
        </w:tc>
        <w:tc>
          <w:tcPr>
            <w:tcW w:w="1343" w:type="dxa"/>
          </w:tcPr>
          <w:p w14:paraId="39196588" w14:textId="77777777" w:rsidR="0008145D" w:rsidRDefault="00012A4B">
            <w:pPr>
              <w:pStyle w:val="TableParagraph"/>
              <w:spacing w:before="26"/>
            </w:pPr>
            <w:r>
              <w:rPr>
                <w:spacing w:val="-4"/>
              </w:rPr>
              <w:t>2013</w:t>
            </w:r>
          </w:p>
        </w:tc>
      </w:tr>
      <w:tr w:rsidR="0008145D" w14:paraId="4DBCC356" w14:textId="77777777">
        <w:trPr>
          <w:trHeight w:val="330"/>
        </w:trPr>
        <w:tc>
          <w:tcPr>
            <w:tcW w:w="562" w:type="dxa"/>
          </w:tcPr>
          <w:p w14:paraId="526C5594" w14:textId="77777777" w:rsidR="0008145D" w:rsidRDefault="00012A4B">
            <w:pPr>
              <w:pStyle w:val="TableParagraph"/>
              <w:spacing w:before="28"/>
              <w:ind w:left="10" w:right="1"/>
            </w:pPr>
            <w:r>
              <w:rPr>
                <w:spacing w:val="-5"/>
              </w:rPr>
              <w:t>24</w:t>
            </w:r>
          </w:p>
        </w:tc>
        <w:tc>
          <w:tcPr>
            <w:tcW w:w="1607" w:type="dxa"/>
          </w:tcPr>
          <w:p w14:paraId="211BECCE" w14:textId="77777777" w:rsidR="0008145D" w:rsidRDefault="00012A4B">
            <w:pPr>
              <w:pStyle w:val="TableParagraph"/>
              <w:spacing w:before="28"/>
              <w:ind w:left="16"/>
              <w:jc w:val="left"/>
            </w:pPr>
            <w:r>
              <w:rPr>
                <w:spacing w:val="-2"/>
              </w:rPr>
              <w:t>B-</w:t>
            </w:r>
            <w:r>
              <w:rPr>
                <w:spacing w:val="-5"/>
              </w:rPr>
              <w:t>24</w:t>
            </w:r>
          </w:p>
        </w:tc>
        <w:tc>
          <w:tcPr>
            <w:tcW w:w="2584" w:type="dxa"/>
          </w:tcPr>
          <w:p w14:paraId="47584CBD" w14:textId="77777777" w:rsidR="0008145D" w:rsidRDefault="00012A4B">
            <w:pPr>
              <w:pStyle w:val="TableParagraph"/>
              <w:spacing w:before="28"/>
              <w:ind w:left="7" w:right="2"/>
            </w:pPr>
            <w:r>
              <w:t>Concourse</w:t>
            </w:r>
            <w:r>
              <w:rPr>
                <w:spacing w:val="-5"/>
              </w:rPr>
              <w:t xml:space="preserve"> </w:t>
            </w:r>
            <w:r>
              <w:rPr>
                <w:spacing w:val="-10"/>
              </w:rPr>
              <w:t>B</w:t>
            </w:r>
          </w:p>
        </w:tc>
        <w:tc>
          <w:tcPr>
            <w:tcW w:w="1720" w:type="dxa"/>
          </w:tcPr>
          <w:p w14:paraId="2184C774" w14:textId="77777777" w:rsidR="0008145D" w:rsidRDefault="00012A4B">
            <w:pPr>
              <w:pStyle w:val="TableParagraph"/>
              <w:spacing w:before="28"/>
              <w:ind w:left="4"/>
            </w:pPr>
            <w:r>
              <w:rPr>
                <w:spacing w:val="-5"/>
              </w:rPr>
              <w:t>AG</w:t>
            </w:r>
          </w:p>
        </w:tc>
        <w:tc>
          <w:tcPr>
            <w:tcW w:w="1551" w:type="dxa"/>
          </w:tcPr>
          <w:p w14:paraId="7DE469FB" w14:textId="77777777" w:rsidR="0008145D" w:rsidRDefault="00012A4B">
            <w:pPr>
              <w:pStyle w:val="TableParagraph"/>
              <w:spacing w:before="28"/>
              <w:ind w:right="1"/>
            </w:pPr>
            <w:r>
              <w:rPr>
                <w:spacing w:val="-4"/>
              </w:rPr>
              <w:t>1500</w:t>
            </w:r>
          </w:p>
        </w:tc>
        <w:tc>
          <w:tcPr>
            <w:tcW w:w="1343" w:type="dxa"/>
          </w:tcPr>
          <w:p w14:paraId="3EC2AEE8" w14:textId="77777777" w:rsidR="0008145D" w:rsidRDefault="00012A4B">
            <w:pPr>
              <w:pStyle w:val="TableParagraph"/>
              <w:spacing w:before="28"/>
            </w:pPr>
            <w:r>
              <w:rPr>
                <w:spacing w:val="-4"/>
              </w:rPr>
              <w:t>2025</w:t>
            </w:r>
          </w:p>
        </w:tc>
      </w:tr>
      <w:tr w:rsidR="0008145D" w14:paraId="58ABD62C" w14:textId="77777777">
        <w:trPr>
          <w:trHeight w:val="330"/>
        </w:trPr>
        <w:tc>
          <w:tcPr>
            <w:tcW w:w="562" w:type="dxa"/>
          </w:tcPr>
          <w:p w14:paraId="5D9E97E7" w14:textId="77777777" w:rsidR="0008145D" w:rsidRDefault="00012A4B">
            <w:pPr>
              <w:pStyle w:val="TableParagraph"/>
              <w:ind w:left="10" w:right="1"/>
            </w:pPr>
            <w:r>
              <w:rPr>
                <w:spacing w:val="-5"/>
              </w:rPr>
              <w:t>25</w:t>
            </w:r>
          </w:p>
        </w:tc>
        <w:tc>
          <w:tcPr>
            <w:tcW w:w="1607" w:type="dxa"/>
          </w:tcPr>
          <w:p w14:paraId="283654B5" w14:textId="77777777" w:rsidR="0008145D" w:rsidRDefault="00012A4B">
            <w:pPr>
              <w:pStyle w:val="TableParagraph"/>
              <w:ind w:left="16"/>
              <w:jc w:val="left"/>
            </w:pPr>
            <w:r>
              <w:rPr>
                <w:spacing w:val="-2"/>
              </w:rPr>
              <w:t>B-</w:t>
            </w:r>
            <w:r>
              <w:rPr>
                <w:spacing w:val="-5"/>
              </w:rPr>
              <w:t>18</w:t>
            </w:r>
          </w:p>
        </w:tc>
        <w:tc>
          <w:tcPr>
            <w:tcW w:w="2584" w:type="dxa"/>
          </w:tcPr>
          <w:p w14:paraId="475C6AC9" w14:textId="77777777" w:rsidR="0008145D" w:rsidRDefault="00012A4B">
            <w:pPr>
              <w:pStyle w:val="TableParagraph"/>
              <w:ind w:left="7" w:right="2"/>
            </w:pPr>
            <w:r>
              <w:t>Concourse</w:t>
            </w:r>
            <w:r>
              <w:rPr>
                <w:spacing w:val="-5"/>
              </w:rPr>
              <w:t xml:space="preserve"> </w:t>
            </w:r>
            <w:r>
              <w:rPr>
                <w:spacing w:val="-10"/>
              </w:rPr>
              <w:t>B</w:t>
            </w:r>
          </w:p>
        </w:tc>
        <w:tc>
          <w:tcPr>
            <w:tcW w:w="1720" w:type="dxa"/>
          </w:tcPr>
          <w:p w14:paraId="3F79825A" w14:textId="77777777" w:rsidR="0008145D" w:rsidRDefault="00012A4B">
            <w:pPr>
              <w:pStyle w:val="TableParagraph"/>
              <w:ind w:left="4" w:right="1"/>
            </w:pPr>
            <w:r>
              <w:rPr>
                <w:spacing w:val="-5"/>
              </w:rPr>
              <w:t>BG</w:t>
            </w:r>
          </w:p>
        </w:tc>
        <w:tc>
          <w:tcPr>
            <w:tcW w:w="1551" w:type="dxa"/>
          </w:tcPr>
          <w:p w14:paraId="338A8EAA" w14:textId="77777777" w:rsidR="0008145D" w:rsidRDefault="00012A4B">
            <w:pPr>
              <w:pStyle w:val="TableParagraph"/>
              <w:ind w:right="1"/>
            </w:pPr>
            <w:r>
              <w:rPr>
                <w:spacing w:val="-4"/>
              </w:rPr>
              <w:t>3000</w:t>
            </w:r>
          </w:p>
        </w:tc>
        <w:tc>
          <w:tcPr>
            <w:tcW w:w="1343" w:type="dxa"/>
          </w:tcPr>
          <w:p w14:paraId="658FCCAC" w14:textId="77777777" w:rsidR="0008145D" w:rsidRDefault="00012A4B">
            <w:pPr>
              <w:pStyle w:val="TableParagraph"/>
            </w:pPr>
            <w:r>
              <w:rPr>
                <w:spacing w:val="-4"/>
              </w:rPr>
              <w:t>2025</w:t>
            </w:r>
          </w:p>
        </w:tc>
      </w:tr>
      <w:tr w:rsidR="0008145D" w14:paraId="3F1097E3" w14:textId="77777777">
        <w:trPr>
          <w:trHeight w:val="328"/>
        </w:trPr>
        <w:tc>
          <w:tcPr>
            <w:tcW w:w="562" w:type="dxa"/>
          </w:tcPr>
          <w:p w14:paraId="53444135" w14:textId="77777777" w:rsidR="0008145D" w:rsidRDefault="00012A4B">
            <w:pPr>
              <w:pStyle w:val="TableParagraph"/>
              <w:ind w:left="10" w:right="1"/>
            </w:pPr>
            <w:r>
              <w:rPr>
                <w:spacing w:val="-5"/>
              </w:rPr>
              <w:t>26</w:t>
            </w:r>
          </w:p>
        </w:tc>
        <w:tc>
          <w:tcPr>
            <w:tcW w:w="1607" w:type="dxa"/>
          </w:tcPr>
          <w:p w14:paraId="7C866551" w14:textId="77777777" w:rsidR="0008145D" w:rsidRDefault="00012A4B">
            <w:pPr>
              <w:pStyle w:val="TableParagraph"/>
              <w:ind w:left="16"/>
              <w:jc w:val="left"/>
            </w:pPr>
            <w:r>
              <w:rPr>
                <w:spacing w:val="-2"/>
              </w:rPr>
              <w:t>B-</w:t>
            </w:r>
            <w:r>
              <w:rPr>
                <w:spacing w:val="-5"/>
              </w:rPr>
              <w:t>20</w:t>
            </w:r>
          </w:p>
        </w:tc>
        <w:tc>
          <w:tcPr>
            <w:tcW w:w="2584" w:type="dxa"/>
          </w:tcPr>
          <w:p w14:paraId="4AE9D72D" w14:textId="77777777" w:rsidR="0008145D" w:rsidRDefault="00012A4B">
            <w:pPr>
              <w:pStyle w:val="TableParagraph"/>
              <w:ind w:left="7" w:right="2"/>
            </w:pPr>
            <w:r>
              <w:t>Concourse</w:t>
            </w:r>
            <w:r>
              <w:rPr>
                <w:spacing w:val="-5"/>
              </w:rPr>
              <w:t xml:space="preserve"> </w:t>
            </w:r>
            <w:r>
              <w:rPr>
                <w:spacing w:val="-10"/>
              </w:rPr>
              <w:t>B</w:t>
            </w:r>
          </w:p>
        </w:tc>
        <w:tc>
          <w:tcPr>
            <w:tcW w:w="1720" w:type="dxa"/>
          </w:tcPr>
          <w:p w14:paraId="07F0B1D7" w14:textId="77777777" w:rsidR="0008145D" w:rsidRDefault="00012A4B">
            <w:pPr>
              <w:pStyle w:val="TableParagraph"/>
              <w:ind w:left="4"/>
            </w:pPr>
            <w:r>
              <w:rPr>
                <w:spacing w:val="-5"/>
              </w:rPr>
              <w:t>AG</w:t>
            </w:r>
          </w:p>
        </w:tc>
        <w:tc>
          <w:tcPr>
            <w:tcW w:w="1551" w:type="dxa"/>
          </w:tcPr>
          <w:p w14:paraId="37E34C70" w14:textId="77777777" w:rsidR="0008145D" w:rsidRDefault="00012A4B">
            <w:pPr>
              <w:pStyle w:val="TableParagraph"/>
              <w:ind w:right="1"/>
            </w:pPr>
            <w:r>
              <w:rPr>
                <w:spacing w:val="-4"/>
              </w:rPr>
              <w:t>3000</w:t>
            </w:r>
          </w:p>
        </w:tc>
        <w:tc>
          <w:tcPr>
            <w:tcW w:w="1343" w:type="dxa"/>
          </w:tcPr>
          <w:p w14:paraId="25F83B88" w14:textId="77777777" w:rsidR="0008145D" w:rsidRDefault="00012A4B">
            <w:pPr>
              <w:pStyle w:val="TableParagraph"/>
            </w:pPr>
            <w:r>
              <w:rPr>
                <w:spacing w:val="-4"/>
              </w:rPr>
              <w:t>2013</w:t>
            </w:r>
          </w:p>
        </w:tc>
      </w:tr>
      <w:tr w:rsidR="0008145D" w14:paraId="0B57176B" w14:textId="77777777">
        <w:trPr>
          <w:trHeight w:val="330"/>
        </w:trPr>
        <w:tc>
          <w:tcPr>
            <w:tcW w:w="562" w:type="dxa"/>
          </w:tcPr>
          <w:p w14:paraId="7A9FC43D" w14:textId="77777777" w:rsidR="0008145D" w:rsidRDefault="00012A4B">
            <w:pPr>
              <w:pStyle w:val="TableParagraph"/>
              <w:spacing w:before="28"/>
              <w:ind w:left="10" w:right="1"/>
            </w:pPr>
            <w:r>
              <w:rPr>
                <w:spacing w:val="-5"/>
              </w:rPr>
              <w:t>27</w:t>
            </w:r>
          </w:p>
        </w:tc>
        <w:tc>
          <w:tcPr>
            <w:tcW w:w="1607" w:type="dxa"/>
          </w:tcPr>
          <w:p w14:paraId="5E386420" w14:textId="77777777" w:rsidR="0008145D" w:rsidRDefault="00012A4B">
            <w:pPr>
              <w:pStyle w:val="TableParagraph"/>
              <w:spacing w:before="28"/>
              <w:ind w:left="16"/>
              <w:jc w:val="left"/>
            </w:pPr>
            <w:r>
              <w:rPr>
                <w:spacing w:val="-2"/>
              </w:rPr>
              <w:t>B-</w:t>
            </w:r>
            <w:r>
              <w:rPr>
                <w:spacing w:val="-5"/>
              </w:rPr>
              <w:t>19</w:t>
            </w:r>
          </w:p>
        </w:tc>
        <w:tc>
          <w:tcPr>
            <w:tcW w:w="2584" w:type="dxa"/>
          </w:tcPr>
          <w:p w14:paraId="34660527" w14:textId="77777777" w:rsidR="0008145D" w:rsidRDefault="00012A4B">
            <w:pPr>
              <w:pStyle w:val="TableParagraph"/>
              <w:spacing w:before="28"/>
              <w:ind w:left="7" w:right="2"/>
            </w:pPr>
            <w:r>
              <w:t>Concourse</w:t>
            </w:r>
            <w:r>
              <w:rPr>
                <w:spacing w:val="-5"/>
              </w:rPr>
              <w:t xml:space="preserve"> </w:t>
            </w:r>
            <w:r>
              <w:rPr>
                <w:spacing w:val="-10"/>
              </w:rPr>
              <w:t>B</w:t>
            </w:r>
          </w:p>
        </w:tc>
        <w:tc>
          <w:tcPr>
            <w:tcW w:w="1720" w:type="dxa"/>
          </w:tcPr>
          <w:p w14:paraId="48E087BA" w14:textId="77777777" w:rsidR="0008145D" w:rsidRDefault="00012A4B">
            <w:pPr>
              <w:pStyle w:val="TableParagraph"/>
              <w:spacing w:before="28"/>
              <w:ind w:left="4"/>
            </w:pPr>
            <w:r>
              <w:rPr>
                <w:spacing w:val="-5"/>
              </w:rPr>
              <w:t>AG</w:t>
            </w:r>
          </w:p>
        </w:tc>
        <w:tc>
          <w:tcPr>
            <w:tcW w:w="1551" w:type="dxa"/>
          </w:tcPr>
          <w:p w14:paraId="68C3CD40" w14:textId="77777777" w:rsidR="0008145D" w:rsidRDefault="00012A4B">
            <w:pPr>
              <w:pStyle w:val="TableParagraph"/>
              <w:spacing w:before="28"/>
              <w:ind w:right="1"/>
            </w:pPr>
            <w:r>
              <w:rPr>
                <w:spacing w:val="-4"/>
              </w:rPr>
              <w:t>3000</w:t>
            </w:r>
          </w:p>
        </w:tc>
        <w:tc>
          <w:tcPr>
            <w:tcW w:w="1343" w:type="dxa"/>
          </w:tcPr>
          <w:p w14:paraId="3AA5F28E" w14:textId="77777777" w:rsidR="0008145D" w:rsidRDefault="00012A4B">
            <w:pPr>
              <w:pStyle w:val="TableParagraph"/>
              <w:spacing w:before="28"/>
            </w:pPr>
            <w:r>
              <w:rPr>
                <w:spacing w:val="-4"/>
              </w:rPr>
              <w:t>2025</w:t>
            </w:r>
          </w:p>
        </w:tc>
      </w:tr>
      <w:tr w:rsidR="0008145D" w14:paraId="39E6D41F" w14:textId="77777777">
        <w:trPr>
          <w:trHeight w:val="330"/>
        </w:trPr>
        <w:tc>
          <w:tcPr>
            <w:tcW w:w="562" w:type="dxa"/>
          </w:tcPr>
          <w:p w14:paraId="272A1194" w14:textId="77777777" w:rsidR="0008145D" w:rsidRDefault="00012A4B">
            <w:pPr>
              <w:pStyle w:val="TableParagraph"/>
              <w:ind w:left="10" w:right="1"/>
            </w:pPr>
            <w:r>
              <w:rPr>
                <w:spacing w:val="-5"/>
              </w:rPr>
              <w:t>28</w:t>
            </w:r>
          </w:p>
        </w:tc>
        <w:tc>
          <w:tcPr>
            <w:tcW w:w="1607" w:type="dxa"/>
          </w:tcPr>
          <w:p w14:paraId="13F12CF7" w14:textId="77777777" w:rsidR="0008145D" w:rsidRDefault="00012A4B">
            <w:pPr>
              <w:pStyle w:val="TableParagraph"/>
              <w:ind w:left="16"/>
              <w:jc w:val="left"/>
            </w:pPr>
            <w:r>
              <w:rPr>
                <w:spacing w:val="-2"/>
              </w:rPr>
              <w:t>B-</w:t>
            </w:r>
            <w:r>
              <w:rPr>
                <w:spacing w:val="-5"/>
              </w:rPr>
              <w:t>13</w:t>
            </w:r>
          </w:p>
        </w:tc>
        <w:tc>
          <w:tcPr>
            <w:tcW w:w="2584" w:type="dxa"/>
          </w:tcPr>
          <w:p w14:paraId="2656BD2C" w14:textId="77777777" w:rsidR="0008145D" w:rsidRDefault="00012A4B">
            <w:pPr>
              <w:pStyle w:val="TableParagraph"/>
              <w:ind w:left="7" w:right="2"/>
            </w:pPr>
            <w:r>
              <w:t>Concourse</w:t>
            </w:r>
            <w:r>
              <w:rPr>
                <w:spacing w:val="-5"/>
              </w:rPr>
              <w:t xml:space="preserve"> </w:t>
            </w:r>
            <w:r>
              <w:rPr>
                <w:spacing w:val="-10"/>
              </w:rPr>
              <w:t>B</w:t>
            </w:r>
          </w:p>
        </w:tc>
        <w:tc>
          <w:tcPr>
            <w:tcW w:w="1720" w:type="dxa"/>
          </w:tcPr>
          <w:p w14:paraId="68A418B9" w14:textId="77777777" w:rsidR="0008145D" w:rsidRDefault="00012A4B">
            <w:pPr>
              <w:pStyle w:val="TableParagraph"/>
              <w:ind w:left="4"/>
            </w:pPr>
            <w:r>
              <w:rPr>
                <w:spacing w:val="-5"/>
              </w:rPr>
              <w:t>AG</w:t>
            </w:r>
          </w:p>
        </w:tc>
        <w:tc>
          <w:tcPr>
            <w:tcW w:w="1551" w:type="dxa"/>
          </w:tcPr>
          <w:p w14:paraId="7A5565F1" w14:textId="77777777" w:rsidR="0008145D" w:rsidRDefault="00012A4B">
            <w:pPr>
              <w:pStyle w:val="TableParagraph"/>
              <w:ind w:right="1"/>
            </w:pPr>
            <w:r>
              <w:rPr>
                <w:spacing w:val="-4"/>
              </w:rPr>
              <w:t>1500</w:t>
            </w:r>
          </w:p>
        </w:tc>
        <w:tc>
          <w:tcPr>
            <w:tcW w:w="1343" w:type="dxa"/>
          </w:tcPr>
          <w:p w14:paraId="3934CE9B" w14:textId="77777777" w:rsidR="0008145D" w:rsidRDefault="00012A4B">
            <w:pPr>
              <w:pStyle w:val="TableParagraph"/>
            </w:pPr>
            <w:r>
              <w:rPr>
                <w:spacing w:val="-4"/>
              </w:rPr>
              <w:t>2013</w:t>
            </w:r>
          </w:p>
        </w:tc>
      </w:tr>
      <w:tr w:rsidR="0008145D" w14:paraId="51228521" w14:textId="77777777">
        <w:trPr>
          <w:trHeight w:val="328"/>
        </w:trPr>
        <w:tc>
          <w:tcPr>
            <w:tcW w:w="562" w:type="dxa"/>
          </w:tcPr>
          <w:p w14:paraId="67646B7F" w14:textId="77777777" w:rsidR="0008145D" w:rsidRDefault="00012A4B">
            <w:pPr>
              <w:pStyle w:val="TableParagraph"/>
              <w:ind w:left="10" w:right="1"/>
            </w:pPr>
            <w:r>
              <w:rPr>
                <w:spacing w:val="-5"/>
              </w:rPr>
              <w:t>29</w:t>
            </w:r>
          </w:p>
        </w:tc>
        <w:tc>
          <w:tcPr>
            <w:tcW w:w="1607" w:type="dxa"/>
          </w:tcPr>
          <w:p w14:paraId="127CD6DC" w14:textId="77777777" w:rsidR="0008145D" w:rsidRDefault="00012A4B">
            <w:pPr>
              <w:pStyle w:val="TableParagraph"/>
              <w:ind w:left="16"/>
              <w:jc w:val="left"/>
            </w:pPr>
            <w:r>
              <w:rPr>
                <w:spacing w:val="-2"/>
              </w:rPr>
              <w:t>B-9-</w:t>
            </w:r>
            <w:r>
              <w:rPr>
                <w:spacing w:val="-10"/>
              </w:rPr>
              <w:t>A</w:t>
            </w:r>
          </w:p>
        </w:tc>
        <w:tc>
          <w:tcPr>
            <w:tcW w:w="2584" w:type="dxa"/>
          </w:tcPr>
          <w:p w14:paraId="5A4B62BA" w14:textId="77777777" w:rsidR="0008145D" w:rsidRDefault="00012A4B">
            <w:pPr>
              <w:pStyle w:val="TableParagraph"/>
              <w:ind w:left="7" w:right="2"/>
            </w:pPr>
            <w:r>
              <w:t>Concourse</w:t>
            </w:r>
            <w:r>
              <w:rPr>
                <w:spacing w:val="-5"/>
              </w:rPr>
              <w:t xml:space="preserve"> </w:t>
            </w:r>
            <w:r>
              <w:rPr>
                <w:spacing w:val="-10"/>
              </w:rPr>
              <w:t>B</w:t>
            </w:r>
          </w:p>
        </w:tc>
        <w:tc>
          <w:tcPr>
            <w:tcW w:w="1720" w:type="dxa"/>
          </w:tcPr>
          <w:p w14:paraId="19176B3D" w14:textId="77777777" w:rsidR="0008145D" w:rsidRDefault="00012A4B">
            <w:pPr>
              <w:pStyle w:val="TableParagraph"/>
              <w:ind w:left="4" w:right="1"/>
            </w:pPr>
            <w:r>
              <w:rPr>
                <w:spacing w:val="-5"/>
              </w:rPr>
              <w:t>BG</w:t>
            </w:r>
          </w:p>
        </w:tc>
        <w:tc>
          <w:tcPr>
            <w:tcW w:w="1551" w:type="dxa"/>
          </w:tcPr>
          <w:p w14:paraId="3279CBB1" w14:textId="77777777" w:rsidR="0008145D" w:rsidRDefault="00012A4B">
            <w:pPr>
              <w:pStyle w:val="TableParagraph"/>
              <w:ind w:right="1"/>
            </w:pPr>
            <w:r>
              <w:rPr>
                <w:spacing w:val="-4"/>
              </w:rPr>
              <w:t>1500</w:t>
            </w:r>
          </w:p>
        </w:tc>
        <w:tc>
          <w:tcPr>
            <w:tcW w:w="1343" w:type="dxa"/>
          </w:tcPr>
          <w:p w14:paraId="0588188D" w14:textId="77777777" w:rsidR="0008145D" w:rsidRDefault="00012A4B">
            <w:pPr>
              <w:pStyle w:val="TableParagraph"/>
            </w:pPr>
            <w:r>
              <w:rPr>
                <w:spacing w:val="-4"/>
              </w:rPr>
              <w:t>2025</w:t>
            </w:r>
          </w:p>
        </w:tc>
      </w:tr>
      <w:tr w:rsidR="0008145D" w14:paraId="3F39222E" w14:textId="77777777">
        <w:trPr>
          <w:trHeight w:val="330"/>
        </w:trPr>
        <w:tc>
          <w:tcPr>
            <w:tcW w:w="562" w:type="dxa"/>
          </w:tcPr>
          <w:p w14:paraId="345A2DC3" w14:textId="77777777" w:rsidR="0008145D" w:rsidRDefault="00012A4B">
            <w:pPr>
              <w:pStyle w:val="TableParagraph"/>
              <w:spacing w:before="28"/>
              <w:ind w:left="10" w:right="1"/>
            </w:pPr>
            <w:r>
              <w:rPr>
                <w:spacing w:val="-5"/>
              </w:rPr>
              <w:t>30</w:t>
            </w:r>
          </w:p>
        </w:tc>
        <w:tc>
          <w:tcPr>
            <w:tcW w:w="1607" w:type="dxa"/>
          </w:tcPr>
          <w:p w14:paraId="029A6577" w14:textId="77777777" w:rsidR="0008145D" w:rsidRDefault="00012A4B">
            <w:pPr>
              <w:pStyle w:val="TableParagraph"/>
              <w:spacing w:before="28"/>
              <w:ind w:left="16"/>
              <w:jc w:val="left"/>
            </w:pPr>
            <w:r>
              <w:rPr>
                <w:spacing w:val="-2"/>
              </w:rPr>
              <w:t>B-9-</w:t>
            </w:r>
            <w:r>
              <w:rPr>
                <w:spacing w:val="-10"/>
              </w:rPr>
              <w:t>B</w:t>
            </w:r>
          </w:p>
        </w:tc>
        <w:tc>
          <w:tcPr>
            <w:tcW w:w="2584" w:type="dxa"/>
          </w:tcPr>
          <w:p w14:paraId="78332E9D" w14:textId="77777777" w:rsidR="0008145D" w:rsidRDefault="00012A4B">
            <w:pPr>
              <w:pStyle w:val="TableParagraph"/>
              <w:spacing w:before="28"/>
              <w:ind w:left="7" w:right="2"/>
            </w:pPr>
            <w:r>
              <w:t>Concourse</w:t>
            </w:r>
            <w:r>
              <w:rPr>
                <w:spacing w:val="-5"/>
              </w:rPr>
              <w:t xml:space="preserve"> </w:t>
            </w:r>
            <w:r>
              <w:rPr>
                <w:spacing w:val="-10"/>
              </w:rPr>
              <w:t>B</w:t>
            </w:r>
          </w:p>
        </w:tc>
        <w:tc>
          <w:tcPr>
            <w:tcW w:w="1720" w:type="dxa"/>
          </w:tcPr>
          <w:p w14:paraId="5E903991" w14:textId="77777777" w:rsidR="0008145D" w:rsidRDefault="00012A4B">
            <w:pPr>
              <w:pStyle w:val="TableParagraph"/>
              <w:spacing w:before="28"/>
              <w:ind w:left="4" w:right="1"/>
            </w:pPr>
            <w:r>
              <w:rPr>
                <w:spacing w:val="-5"/>
              </w:rPr>
              <w:t>BG</w:t>
            </w:r>
          </w:p>
        </w:tc>
        <w:tc>
          <w:tcPr>
            <w:tcW w:w="1551" w:type="dxa"/>
          </w:tcPr>
          <w:p w14:paraId="5DFD5C3F" w14:textId="77777777" w:rsidR="0008145D" w:rsidRDefault="00012A4B">
            <w:pPr>
              <w:pStyle w:val="TableParagraph"/>
              <w:spacing w:before="28"/>
              <w:ind w:right="1"/>
            </w:pPr>
            <w:r>
              <w:rPr>
                <w:spacing w:val="-4"/>
              </w:rPr>
              <w:t>1500</w:t>
            </w:r>
          </w:p>
        </w:tc>
        <w:tc>
          <w:tcPr>
            <w:tcW w:w="1343" w:type="dxa"/>
          </w:tcPr>
          <w:p w14:paraId="5BC8BE4B" w14:textId="77777777" w:rsidR="0008145D" w:rsidRDefault="00012A4B">
            <w:pPr>
              <w:pStyle w:val="TableParagraph"/>
              <w:spacing w:before="28"/>
            </w:pPr>
            <w:r>
              <w:rPr>
                <w:spacing w:val="-4"/>
              </w:rPr>
              <w:t>2025</w:t>
            </w:r>
          </w:p>
        </w:tc>
      </w:tr>
      <w:tr w:rsidR="0008145D" w14:paraId="2AC3490F" w14:textId="77777777">
        <w:trPr>
          <w:trHeight w:val="330"/>
        </w:trPr>
        <w:tc>
          <w:tcPr>
            <w:tcW w:w="562" w:type="dxa"/>
          </w:tcPr>
          <w:p w14:paraId="0DE11DE0" w14:textId="77777777" w:rsidR="0008145D" w:rsidRDefault="00012A4B">
            <w:pPr>
              <w:pStyle w:val="TableParagraph"/>
              <w:ind w:left="10" w:right="1"/>
            </w:pPr>
            <w:r>
              <w:rPr>
                <w:spacing w:val="-5"/>
              </w:rPr>
              <w:t>31</w:t>
            </w:r>
          </w:p>
        </w:tc>
        <w:tc>
          <w:tcPr>
            <w:tcW w:w="1607" w:type="dxa"/>
          </w:tcPr>
          <w:p w14:paraId="1043C1B7" w14:textId="77777777" w:rsidR="0008145D" w:rsidRDefault="00012A4B">
            <w:pPr>
              <w:pStyle w:val="TableParagraph"/>
              <w:ind w:left="16"/>
              <w:jc w:val="left"/>
            </w:pPr>
            <w:r>
              <w:rPr>
                <w:spacing w:val="-2"/>
              </w:rPr>
              <w:t>C-</w:t>
            </w:r>
            <w:r>
              <w:rPr>
                <w:spacing w:val="-5"/>
              </w:rPr>
              <w:t>42</w:t>
            </w:r>
          </w:p>
        </w:tc>
        <w:tc>
          <w:tcPr>
            <w:tcW w:w="2584" w:type="dxa"/>
          </w:tcPr>
          <w:p w14:paraId="126B4AD2" w14:textId="77777777" w:rsidR="0008145D" w:rsidRDefault="00012A4B">
            <w:pPr>
              <w:pStyle w:val="TableParagraph"/>
              <w:ind w:left="7"/>
            </w:pPr>
            <w:r>
              <w:t>Concourse</w:t>
            </w:r>
            <w:r>
              <w:rPr>
                <w:spacing w:val="-5"/>
              </w:rPr>
              <w:t xml:space="preserve"> </w:t>
            </w:r>
            <w:r>
              <w:rPr>
                <w:spacing w:val="-10"/>
              </w:rPr>
              <w:t>C</w:t>
            </w:r>
          </w:p>
        </w:tc>
        <w:tc>
          <w:tcPr>
            <w:tcW w:w="1720" w:type="dxa"/>
          </w:tcPr>
          <w:p w14:paraId="39221CC0" w14:textId="77777777" w:rsidR="0008145D" w:rsidRDefault="00012A4B">
            <w:pPr>
              <w:pStyle w:val="TableParagraph"/>
              <w:ind w:left="4" w:right="1"/>
            </w:pPr>
            <w:r>
              <w:rPr>
                <w:spacing w:val="-5"/>
              </w:rPr>
              <w:t>BG</w:t>
            </w:r>
          </w:p>
        </w:tc>
        <w:tc>
          <w:tcPr>
            <w:tcW w:w="1551" w:type="dxa"/>
          </w:tcPr>
          <w:p w14:paraId="6CB5D002" w14:textId="77777777" w:rsidR="0008145D" w:rsidRDefault="00012A4B">
            <w:pPr>
              <w:pStyle w:val="TableParagraph"/>
              <w:ind w:right="1"/>
            </w:pPr>
            <w:r>
              <w:rPr>
                <w:spacing w:val="-4"/>
              </w:rPr>
              <w:t>1500</w:t>
            </w:r>
          </w:p>
        </w:tc>
        <w:tc>
          <w:tcPr>
            <w:tcW w:w="1343" w:type="dxa"/>
          </w:tcPr>
          <w:p w14:paraId="15F9C9E6" w14:textId="77777777" w:rsidR="0008145D" w:rsidRDefault="00012A4B">
            <w:pPr>
              <w:pStyle w:val="TableParagraph"/>
            </w:pPr>
            <w:r>
              <w:rPr>
                <w:spacing w:val="-4"/>
              </w:rPr>
              <w:t>2013</w:t>
            </w:r>
          </w:p>
        </w:tc>
      </w:tr>
      <w:tr w:rsidR="0008145D" w14:paraId="40827C37" w14:textId="77777777">
        <w:trPr>
          <w:trHeight w:val="328"/>
        </w:trPr>
        <w:tc>
          <w:tcPr>
            <w:tcW w:w="562" w:type="dxa"/>
          </w:tcPr>
          <w:p w14:paraId="20D68963" w14:textId="77777777" w:rsidR="0008145D" w:rsidRDefault="00012A4B">
            <w:pPr>
              <w:pStyle w:val="TableParagraph"/>
              <w:ind w:left="10" w:right="1"/>
            </w:pPr>
            <w:r>
              <w:rPr>
                <w:spacing w:val="-5"/>
              </w:rPr>
              <w:t>32</w:t>
            </w:r>
          </w:p>
        </w:tc>
        <w:tc>
          <w:tcPr>
            <w:tcW w:w="1607" w:type="dxa"/>
          </w:tcPr>
          <w:p w14:paraId="616152A3" w14:textId="77777777" w:rsidR="0008145D" w:rsidRDefault="00012A4B">
            <w:pPr>
              <w:pStyle w:val="TableParagraph"/>
              <w:ind w:left="16"/>
              <w:jc w:val="left"/>
            </w:pPr>
            <w:r>
              <w:rPr>
                <w:spacing w:val="-2"/>
              </w:rPr>
              <w:t>C-</w:t>
            </w:r>
            <w:r>
              <w:rPr>
                <w:spacing w:val="-5"/>
              </w:rPr>
              <w:t>43</w:t>
            </w:r>
          </w:p>
        </w:tc>
        <w:tc>
          <w:tcPr>
            <w:tcW w:w="2584" w:type="dxa"/>
          </w:tcPr>
          <w:p w14:paraId="6DAC0F7A" w14:textId="77777777" w:rsidR="0008145D" w:rsidRDefault="00012A4B">
            <w:pPr>
              <w:pStyle w:val="TableParagraph"/>
              <w:ind w:left="7"/>
            </w:pPr>
            <w:r>
              <w:t>Concourse</w:t>
            </w:r>
            <w:r>
              <w:rPr>
                <w:spacing w:val="-5"/>
              </w:rPr>
              <w:t xml:space="preserve"> </w:t>
            </w:r>
            <w:r>
              <w:rPr>
                <w:spacing w:val="-10"/>
              </w:rPr>
              <w:t>C</w:t>
            </w:r>
          </w:p>
        </w:tc>
        <w:tc>
          <w:tcPr>
            <w:tcW w:w="1720" w:type="dxa"/>
          </w:tcPr>
          <w:p w14:paraId="7CDABA78" w14:textId="77777777" w:rsidR="0008145D" w:rsidRDefault="00012A4B">
            <w:pPr>
              <w:pStyle w:val="TableParagraph"/>
              <w:ind w:left="4" w:right="1"/>
            </w:pPr>
            <w:r>
              <w:rPr>
                <w:spacing w:val="-5"/>
              </w:rPr>
              <w:t>BG</w:t>
            </w:r>
          </w:p>
        </w:tc>
        <w:tc>
          <w:tcPr>
            <w:tcW w:w="1551" w:type="dxa"/>
          </w:tcPr>
          <w:p w14:paraId="6E30973C" w14:textId="77777777" w:rsidR="0008145D" w:rsidRDefault="00012A4B">
            <w:pPr>
              <w:pStyle w:val="TableParagraph"/>
              <w:ind w:right="1"/>
            </w:pPr>
            <w:r>
              <w:rPr>
                <w:spacing w:val="-4"/>
              </w:rPr>
              <w:t>1500</w:t>
            </w:r>
          </w:p>
        </w:tc>
        <w:tc>
          <w:tcPr>
            <w:tcW w:w="1343" w:type="dxa"/>
          </w:tcPr>
          <w:p w14:paraId="5926CC8F" w14:textId="77777777" w:rsidR="0008145D" w:rsidRDefault="00012A4B">
            <w:pPr>
              <w:pStyle w:val="TableParagraph"/>
            </w:pPr>
            <w:r>
              <w:rPr>
                <w:spacing w:val="-4"/>
              </w:rPr>
              <w:t>2013</w:t>
            </w:r>
          </w:p>
        </w:tc>
      </w:tr>
      <w:tr w:rsidR="0008145D" w14:paraId="3663F5B2" w14:textId="77777777">
        <w:trPr>
          <w:trHeight w:val="331"/>
        </w:trPr>
        <w:tc>
          <w:tcPr>
            <w:tcW w:w="562" w:type="dxa"/>
          </w:tcPr>
          <w:p w14:paraId="68E423E4" w14:textId="77777777" w:rsidR="0008145D" w:rsidRDefault="00012A4B">
            <w:pPr>
              <w:pStyle w:val="TableParagraph"/>
              <w:spacing w:before="28"/>
              <w:ind w:left="10" w:right="1"/>
            </w:pPr>
            <w:r>
              <w:rPr>
                <w:spacing w:val="-5"/>
              </w:rPr>
              <w:t>33</w:t>
            </w:r>
          </w:p>
        </w:tc>
        <w:tc>
          <w:tcPr>
            <w:tcW w:w="1607" w:type="dxa"/>
          </w:tcPr>
          <w:p w14:paraId="1341E0D6" w14:textId="77777777" w:rsidR="0008145D" w:rsidRDefault="00012A4B">
            <w:pPr>
              <w:pStyle w:val="TableParagraph"/>
              <w:spacing w:before="28"/>
              <w:ind w:left="16"/>
              <w:jc w:val="left"/>
            </w:pPr>
            <w:r>
              <w:rPr>
                <w:spacing w:val="-2"/>
              </w:rPr>
              <w:t>C-22-</w:t>
            </w:r>
            <w:r>
              <w:rPr>
                <w:spacing w:val="-10"/>
              </w:rPr>
              <w:t>A</w:t>
            </w:r>
          </w:p>
        </w:tc>
        <w:tc>
          <w:tcPr>
            <w:tcW w:w="2584" w:type="dxa"/>
          </w:tcPr>
          <w:p w14:paraId="615B20A5" w14:textId="77777777" w:rsidR="0008145D" w:rsidRDefault="00012A4B">
            <w:pPr>
              <w:pStyle w:val="TableParagraph"/>
              <w:spacing w:before="28"/>
              <w:ind w:left="7"/>
            </w:pPr>
            <w:r>
              <w:t>Concourse</w:t>
            </w:r>
            <w:r>
              <w:rPr>
                <w:spacing w:val="-5"/>
              </w:rPr>
              <w:t xml:space="preserve"> </w:t>
            </w:r>
            <w:r>
              <w:rPr>
                <w:spacing w:val="-10"/>
              </w:rPr>
              <w:t>C</w:t>
            </w:r>
          </w:p>
        </w:tc>
        <w:tc>
          <w:tcPr>
            <w:tcW w:w="1720" w:type="dxa"/>
          </w:tcPr>
          <w:p w14:paraId="00004EE9" w14:textId="77777777" w:rsidR="0008145D" w:rsidRDefault="00012A4B">
            <w:pPr>
              <w:pStyle w:val="TableParagraph"/>
              <w:spacing w:before="28"/>
              <w:ind w:left="4"/>
            </w:pPr>
            <w:r>
              <w:rPr>
                <w:spacing w:val="-2"/>
              </w:rPr>
              <w:t>BG-</w:t>
            </w:r>
            <w:r>
              <w:rPr>
                <w:spacing w:val="-10"/>
              </w:rPr>
              <w:t>D</w:t>
            </w:r>
          </w:p>
        </w:tc>
        <w:tc>
          <w:tcPr>
            <w:tcW w:w="1551" w:type="dxa"/>
          </w:tcPr>
          <w:p w14:paraId="26DFE284" w14:textId="77777777" w:rsidR="0008145D" w:rsidRDefault="00012A4B">
            <w:pPr>
              <w:pStyle w:val="TableParagraph"/>
              <w:spacing w:before="28"/>
              <w:ind w:right="1"/>
            </w:pPr>
            <w:r>
              <w:rPr>
                <w:spacing w:val="-4"/>
              </w:rPr>
              <w:t>1500</w:t>
            </w:r>
          </w:p>
        </w:tc>
        <w:tc>
          <w:tcPr>
            <w:tcW w:w="1343" w:type="dxa"/>
          </w:tcPr>
          <w:p w14:paraId="76019953" w14:textId="77777777" w:rsidR="0008145D" w:rsidRDefault="00012A4B">
            <w:pPr>
              <w:pStyle w:val="TableParagraph"/>
              <w:spacing w:before="28"/>
            </w:pPr>
            <w:r>
              <w:rPr>
                <w:spacing w:val="-4"/>
              </w:rPr>
              <w:t>2015</w:t>
            </w:r>
          </w:p>
        </w:tc>
      </w:tr>
      <w:tr w:rsidR="0008145D" w14:paraId="1CA90641" w14:textId="77777777">
        <w:trPr>
          <w:trHeight w:val="330"/>
        </w:trPr>
        <w:tc>
          <w:tcPr>
            <w:tcW w:w="562" w:type="dxa"/>
          </w:tcPr>
          <w:p w14:paraId="33D580E9" w14:textId="77777777" w:rsidR="0008145D" w:rsidRDefault="00012A4B">
            <w:pPr>
              <w:pStyle w:val="TableParagraph"/>
              <w:ind w:left="10" w:right="1"/>
            </w:pPr>
            <w:r>
              <w:rPr>
                <w:spacing w:val="-5"/>
              </w:rPr>
              <w:t>34</w:t>
            </w:r>
          </w:p>
        </w:tc>
        <w:tc>
          <w:tcPr>
            <w:tcW w:w="1607" w:type="dxa"/>
          </w:tcPr>
          <w:p w14:paraId="20BF3CEB" w14:textId="77777777" w:rsidR="0008145D" w:rsidRDefault="00012A4B">
            <w:pPr>
              <w:pStyle w:val="TableParagraph"/>
              <w:ind w:left="16"/>
              <w:jc w:val="left"/>
            </w:pPr>
            <w:r>
              <w:rPr>
                <w:spacing w:val="-2"/>
              </w:rPr>
              <w:t>C-22-</w:t>
            </w:r>
            <w:r>
              <w:rPr>
                <w:spacing w:val="-10"/>
              </w:rPr>
              <w:t>B</w:t>
            </w:r>
          </w:p>
        </w:tc>
        <w:tc>
          <w:tcPr>
            <w:tcW w:w="2584" w:type="dxa"/>
          </w:tcPr>
          <w:p w14:paraId="6390C7C7" w14:textId="77777777" w:rsidR="0008145D" w:rsidRDefault="00012A4B">
            <w:pPr>
              <w:pStyle w:val="TableParagraph"/>
              <w:ind w:left="7"/>
            </w:pPr>
            <w:r>
              <w:t>Concourse</w:t>
            </w:r>
            <w:r>
              <w:rPr>
                <w:spacing w:val="-5"/>
              </w:rPr>
              <w:t xml:space="preserve"> </w:t>
            </w:r>
            <w:r>
              <w:rPr>
                <w:spacing w:val="-10"/>
              </w:rPr>
              <w:t>C</w:t>
            </w:r>
          </w:p>
        </w:tc>
        <w:tc>
          <w:tcPr>
            <w:tcW w:w="1720" w:type="dxa"/>
          </w:tcPr>
          <w:p w14:paraId="444D1747" w14:textId="77777777" w:rsidR="0008145D" w:rsidRDefault="00012A4B">
            <w:pPr>
              <w:pStyle w:val="TableParagraph"/>
              <w:ind w:left="4"/>
            </w:pPr>
            <w:r>
              <w:rPr>
                <w:spacing w:val="-2"/>
              </w:rPr>
              <w:t>BG-</w:t>
            </w:r>
            <w:r>
              <w:rPr>
                <w:spacing w:val="-10"/>
              </w:rPr>
              <w:t>D</w:t>
            </w:r>
          </w:p>
        </w:tc>
        <w:tc>
          <w:tcPr>
            <w:tcW w:w="1551" w:type="dxa"/>
          </w:tcPr>
          <w:p w14:paraId="5C82CD8B" w14:textId="77777777" w:rsidR="0008145D" w:rsidRDefault="00012A4B">
            <w:pPr>
              <w:pStyle w:val="TableParagraph"/>
              <w:ind w:right="1"/>
            </w:pPr>
            <w:r>
              <w:rPr>
                <w:spacing w:val="-4"/>
              </w:rPr>
              <w:t>1500</w:t>
            </w:r>
          </w:p>
        </w:tc>
        <w:tc>
          <w:tcPr>
            <w:tcW w:w="1343" w:type="dxa"/>
          </w:tcPr>
          <w:p w14:paraId="211423AA" w14:textId="77777777" w:rsidR="0008145D" w:rsidRDefault="00012A4B">
            <w:pPr>
              <w:pStyle w:val="TableParagraph"/>
            </w:pPr>
            <w:r>
              <w:rPr>
                <w:spacing w:val="-4"/>
              </w:rPr>
              <w:t>2015</w:t>
            </w:r>
          </w:p>
        </w:tc>
      </w:tr>
      <w:tr w:rsidR="0008145D" w14:paraId="2A0620EB" w14:textId="77777777">
        <w:trPr>
          <w:trHeight w:val="328"/>
        </w:trPr>
        <w:tc>
          <w:tcPr>
            <w:tcW w:w="562" w:type="dxa"/>
          </w:tcPr>
          <w:p w14:paraId="1B61A8C2" w14:textId="77777777" w:rsidR="0008145D" w:rsidRDefault="00012A4B">
            <w:pPr>
              <w:pStyle w:val="TableParagraph"/>
              <w:ind w:left="10" w:right="1"/>
            </w:pPr>
            <w:r>
              <w:rPr>
                <w:spacing w:val="-5"/>
              </w:rPr>
              <w:t>35</w:t>
            </w:r>
          </w:p>
        </w:tc>
        <w:tc>
          <w:tcPr>
            <w:tcW w:w="1607" w:type="dxa"/>
          </w:tcPr>
          <w:p w14:paraId="0C93D659" w14:textId="77777777" w:rsidR="0008145D" w:rsidRDefault="00012A4B">
            <w:pPr>
              <w:pStyle w:val="TableParagraph"/>
              <w:ind w:left="16"/>
              <w:jc w:val="left"/>
            </w:pPr>
            <w:r>
              <w:rPr>
                <w:spacing w:val="-2"/>
              </w:rPr>
              <w:t>C-31-</w:t>
            </w:r>
            <w:r>
              <w:rPr>
                <w:spacing w:val="-10"/>
              </w:rPr>
              <w:t>A</w:t>
            </w:r>
          </w:p>
        </w:tc>
        <w:tc>
          <w:tcPr>
            <w:tcW w:w="2584" w:type="dxa"/>
          </w:tcPr>
          <w:p w14:paraId="1E92CCD5" w14:textId="77777777" w:rsidR="0008145D" w:rsidRDefault="00012A4B">
            <w:pPr>
              <w:pStyle w:val="TableParagraph"/>
              <w:ind w:left="7"/>
            </w:pPr>
            <w:r>
              <w:t>Concourse</w:t>
            </w:r>
            <w:r>
              <w:rPr>
                <w:spacing w:val="-5"/>
              </w:rPr>
              <w:t xml:space="preserve"> </w:t>
            </w:r>
            <w:r>
              <w:rPr>
                <w:spacing w:val="-10"/>
              </w:rPr>
              <w:t>C</w:t>
            </w:r>
          </w:p>
        </w:tc>
        <w:tc>
          <w:tcPr>
            <w:tcW w:w="1720" w:type="dxa"/>
          </w:tcPr>
          <w:p w14:paraId="00C8B936" w14:textId="77777777" w:rsidR="0008145D" w:rsidRDefault="00012A4B">
            <w:pPr>
              <w:pStyle w:val="TableParagraph"/>
              <w:ind w:left="4"/>
            </w:pPr>
            <w:r>
              <w:rPr>
                <w:spacing w:val="-2"/>
              </w:rPr>
              <w:t>BG-</w:t>
            </w:r>
            <w:r>
              <w:rPr>
                <w:spacing w:val="-10"/>
              </w:rPr>
              <w:t>D</w:t>
            </w:r>
          </w:p>
        </w:tc>
        <w:tc>
          <w:tcPr>
            <w:tcW w:w="1551" w:type="dxa"/>
          </w:tcPr>
          <w:p w14:paraId="2F75F814" w14:textId="77777777" w:rsidR="0008145D" w:rsidRDefault="00012A4B">
            <w:pPr>
              <w:pStyle w:val="TableParagraph"/>
              <w:ind w:right="1"/>
            </w:pPr>
            <w:r>
              <w:rPr>
                <w:spacing w:val="-4"/>
              </w:rPr>
              <w:t>1500</w:t>
            </w:r>
          </w:p>
        </w:tc>
        <w:tc>
          <w:tcPr>
            <w:tcW w:w="1343" w:type="dxa"/>
          </w:tcPr>
          <w:p w14:paraId="5BBAD83A" w14:textId="77777777" w:rsidR="0008145D" w:rsidRDefault="00012A4B">
            <w:pPr>
              <w:pStyle w:val="TableParagraph"/>
            </w:pPr>
            <w:r>
              <w:rPr>
                <w:spacing w:val="-4"/>
              </w:rPr>
              <w:t>2015</w:t>
            </w:r>
          </w:p>
        </w:tc>
      </w:tr>
      <w:tr w:rsidR="0008145D" w14:paraId="1BC0F595" w14:textId="77777777">
        <w:trPr>
          <w:trHeight w:val="330"/>
        </w:trPr>
        <w:tc>
          <w:tcPr>
            <w:tcW w:w="562" w:type="dxa"/>
          </w:tcPr>
          <w:p w14:paraId="4829B27C" w14:textId="77777777" w:rsidR="0008145D" w:rsidRDefault="00012A4B">
            <w:pPr>
              <w:pStyle w:val="TableParagraph"/>
              <w:spacing w:before="28"/>
              <w:ind w:left="10" w:right="1"/>
            </w:pPr>
            <w:r>
              <w:rPr>
                <w:spacing w:val="-5"/>
              </w:rPr>
              <w:t>36</w:t>
            </w:r>
          </w:p>
        </w:tc>
        <w:tc>
          <w:tcPr>
            <w:tcW w:w="1607" w:type="dxa"/>
          </w:tcPr>
          <w:p w14:paraId="02B11418" w14:textId="77777777" w:rsidR="0008145D" w:rsidRDefault="00012A4B">
            <w:pPr>
              <w:pStyle w:val="TableParagraph"/>
              <w:spacing w:before="28"/>
              <w:ind w:left="16"/>
              <w:jc w:val="left"/>
            </w:pPr>
            <w:r>
              <w:rPr>
                <w:spacing w:val="-2"/>
              </w:rPr>
              <w:t>C-31-</w:t>
            </w:r>
            <w:r>
              <w:rPr>
                <w:spacing w:val="-10"/>
              </w:rPr>
              <w:t>B</w:t>
            </w:r>
          </w:p>
        </w:tc>
        <w:tc>
          <w:tcPr>
            <w:tcW w:w="2584" w:type="dxa"/>
          </w:tcPr>
          <w:p w14:paraId="5E5C9669" w14:textId="77777777" w:rsidR="0008145D" w:rsidRDefault="00012A4B">
            <w:pPr>
              <w:pStyle w:val="TableParagraph"/>
              <w:spacing w:before="28"/>
              <w:ind w:left="7"/>
            </w:pPr>
            <w:r>
              <w:t>Concourse</w:t>
            </w:r>
            <w:r>
              <w:rPr>
                <w:spacing w:val="-5"/>
              </w:rPr>
              <w:t xml:space="preserve"> </w:t>
            </w:r>
            <w:r>
              <w:rPr>
                <w:spacing w:val="-10"/>
              </w:rPr>
              <w:t>C</w:t>
            </w:r>
          </w:p>
        </w:tc>
        <w:tc>
          <w:tcPr>
            <w:tcW w:w="1720" w:type="dxa"/>
          </w:tcPr>
          <w:p w14:paraId="2103351B" w14:textId="77777777" w:rsidR="0008145D" w:rsidRDefault="00012A4B">
            <w:pPr>
              <w:pStyle w:val="TableParagraph"/>
              <w:spacing w:before="28"/>
              <w:ind w:left="4"/>
            </w:pPr>
            <w:r>
              <w:rPr>
                <w:spacing w:val="-2"/>
              </w:rPr>
              <w:t>BG-</w:t>
            </w:r>
            <w:r>
              <w:rPr>
                <w:spacing w:val="-10"/>
              </w:rPr>
              <w:t>D</w:t>
            </w:r>
          </w:p>
        </w:tc>
        <w:tc>
          <w:tcPr>
            <w:tcW w:w="1551" w:type="dxa"/>
          </w:tcPr>
          <w:p w14:paraId="13191A10" w14:textId="77777777" w:rsidR="0008145D" w:rsidRDefault="00012A4B">
            <w:pPr>
              <w:pStyle w:val="TableParagraph"/>
              <w:spacing w:before="28"/>
              <w:ind w:right="1"/>
            </w:pPr>
            <w:r>
              <w:rPr>
                <w:spacing w:val="-4"/>
              </w:rPr>
              <w:t>1500</w:t>
            </w:r>
          </w:p>
        </w:tc>
        <w:tc>
          <w:tcPr>
            <w:tcW w:w="1343" w:type="dxa"/>
          </w:tcPr>
          <w:p w14:paraId="450995B4" w14:textId="77777777" w:rsidR="0008145D" w:rsidRDefault="00012A4B">
            <w:pPr>
              <w:pStyle w:val="TableParagraph"/>
              <w:spacing w:before="28"/>
            </w:pPr>
            <w:r>
              <w:rPr>
                <w:spacing w:val="-4"/>
              </w:rPr>
              <w:t>2015</w:t>
            </w:r>
          </w:p>
        </w:tc>
      </w:tr>
      <w:tr w:rsidR="0008145D" w14:paraId="7202FDC0" w14:textId="77777777">
        <w:trPr>
          <w:trHeight w:val="330"/>
        </w:trPr>
        <w:tc>
          <w:tcPr>
            <w:tcW w:w="562" w:type="dxa"/>
          </w:tcPr>
          <w:p w14:paraId="549A0AC7" w14:textId="77777777" w:rsidR="0008145D" w:rsidRDefault="00012A4B">
            <w:pPr>
              <w:pStyle w:val="TableParagraph"/>
              <w:ind w:left="10" w:right="1"/>
            </w:pPr>
            <w:r>
              <w:rPr>
                <w:spacing w:val="-5"/>
              </w:rPr>
              <w:t>37</w:t>
            </w:r>
          </w:p>
        </w:tc>
        <w:tc>
          <w:tcPr>
            <w:tcW w:w="1607" w:type="dxa"/>
          </w:tcPr>
          <w:p w14:paraId="349C503B" w14:textId="77777777" w:rsidR="0008145D" w:rsidRDefault="00012A4B">
            <w:pPr>
              <w:pStyle w:val="TableParagraph"/>
              <w:ind w:left="16"/>
              <w:jc w:val="left"/>
            </w:pPr>
            <w:r>
              <w:rPr>
                <w:spacing w:val="-2"/>
              </w:rPr>
              <w:t>C-</w:t>
            </w:r>
            <w:r>
              <w:rPr>
                <w:spacing w:val="-5"/>
              </w:rPr>
              <w:t>21</w:t>
            </w:r>
          </w:p>
        </w:tc>
        <w:tc>
          <w:tcPr>
            <w:tcW w:w="2584" w:type="dxa"/>
          </w:tcPr>
          <w:p w14:paraId="6BBEBC66" w14:textId="77777777" w:rsidR="0008145D" w:rsidRDefault="00012A4B">
            <w:pPr>
              <w:pStyle w:val="TableParagraph"/>
              <w:ind w:left="7"/>
            </w:pPr>
            <w:r>
              <w:t>Concourse</w:t>
            </w:r>
            <w:r>
              <w:rPr>
                <w:spacing w:val="-5"/>
              </w:rPr>
              <w:t xml:space="preserve"> </w:t>
            </w:r>
            <w:r>
              <w:rPr>
                <w:spacing w:val="-10"/>
              </w:rPr>
              <w:t>C</w:t>
            </w:r>
          </w:p>
        </w:tc>
        <w:tc>
          <w:tcPr>
            <w:tcW w:w="1720" w:type="dxa"/>
          </w:tcPr>
          <w:p w14:paraId="0F4E9483" w14:textId="77777777" w:rsidR="0008145D" w:rsidRDefault="00012A4B">
            <w:pPr>
              <w:pStyle w:val="TableParagraph"/>
              <w:ind w:left="4"/>
            </w:pPr>
            <w:r>
              <w:rPr>
                <w:spacing w:val="-5"/>
              </w:rPr>
              <w:t>AG</w:t>
            </w:r>
          </w:p>
        </w:tc>
        <w:tc>
          <w:tcPr>
            <w:tcW w:w="1551" w:type="dxa"/>
          </w:tcPr>
          <w:p w14:paraId="54A41804" w14:textId="77777777" w:rsidR="0008145D" w:rsidRDefault="00012A4B">
            <w:pPr>
              <w:pStyle w:val="TableParagraph"/>
              <w:ind w:right="1"/>
            </w:pPr>
            <w:r>
              <w:rPr>
                <w:spacing w:val="-4"/>
              </w:rPr>
              <w:t>1500</w:t>
            </w:r>
          </w:p>
        </w:tc>
        <w:tc>
          <w:tcPr>
            <w:tcW w:w="1343" w:type="dxa"/>
          </w:tcPr>
          <w:p w14:paraId="363A34A9" w14:textId="77777777" w:rsidR="0008145D" w:rsidRDefault="00012A4B">
            <w:pPr>
              <w:pStyle w:val="TableParagraph"/>
            </w:pPr>
            <w:r>
              <w:rPr>
                <w:spacing w:val="-4"/>
              </w:rPr>
              <w:t>2013</w:t>
            </w:r>
          </w:p>
        </w:tc>
      </w:tr>
      <w:tr w:rsidR="0008145D" w14:paraId="3C06B860" w14:textId="77777777">
        <w:trPr>
          <w:trHeight w:val="328"/>
        </w:trPr>
        <w:tc>
          <w:tcPr>
            <w:tcW w:w="562" w:type="dxa"/>
          </w:tcPr>
          <w:p w14:paraId="77CD9E17" w14:textId="77777777" w:rsidR="0008145D" w:rsidRDefault="00012A4B">
            <w:pPr>
              <w:pStyle w:val="TableParagraph"/>
              <w:ind w:left="10" w:right="1"/>
            </w:pPr>
            <w:r>
              <w:rPr>
                <w:spacing w:val="-5"/>
              </w:rPr>
              <w:t>38</w:t>
            </w:r>
          </w:p>
        </w:tc>
        <w:tc>
          <w:tcPr>
            <w:tcW w:w="1607" w:type="dxa"/>
          </w:tcPr>
          <w:p w14:paraId="2636D590" w14:textId="77777777" w:rsidR="0008145D" w:rsidRDefault="00012A4B">
            <w:pPr>
              <w:pStyle w:val="TableParagraph"/>
              <w:ind w:left="16"/>
              <w:jc w:val="left"/>
            </w:pPr>
            <w:r>
              <w:rPr>
                <w:spacing w:val="-2"/>
              </w:rPr>
              <w:t>C-</w:t>
            </w:r>
            <w:r>
              <w:rPr>
                <w:spacing w:val="-5"/>
              </w:rPr>
              <w:t>12</w:t>
            </w:r>
          </w:p>
        </w:tc>
        <w:tc>
          <w:tcPr>
            <w:tcW w:w="2584" w:type="dxa"/>
          </w:tcPr>
          <w:p w14:paraId="20ABBCDF" w14:textId="77777777" w:rsidR="0008145D" w:rsidRDefault="00012A4B">
            <w:pPr>
              <w:pStyle w:val="TableParagraph"/>
              <w:ind w:left="7"/>
            </w:pPr>
            <w:r>
              <w:t>Concourse</w:t>
            </w:r>
            <w:r>
              <w:rPr>
                <w:spacing w:val="-5"/>
              </w:rPr>
              <w:t xml:space="preserve"> </w:t>
            </w:r>
            <w:r>
              <w:rPr>
                <w:spacing w:val="-10"/>
              </w:rPr>
              <w:t>C</w:t>
            </w:r>
          </w:p>
        </w:tc>
        <w:tc>
          <w:tcPr>
            <w:tcW w:w="1720" w:type="dxa"/>
          </w:tcPr>
          <w:p w14:paraId="77797C64" w14:textId="77777777" w:rsidR="0008145D" w:rsidRDefault="00012A4B">
            <w:pPr>
              <w:pStyle w:val="TableParagraph"/>
              <w:ind w:left="4" w:right="1"/>
            </w:pPr>
            <w:r>
              <w:rPr>
                <w:spacing w:val="-5"/>
              </w:rPr>
              <w:t>BG</w:t>
            </w:r>
          </w:p>
        </w:tc>
        <w:tc>
          <w:tcPr>
            <w:tcW w:w="1551" w:type="dxa"/>
          </w:tcPr>
          <w:p w14:paraId="0AA6102D" w14:textId="77777777" w:rsidR="0008145D" w:rsidRDefault="00012A4B">
            <w:pPr>
              <w:pStyle w:val="TableParagraph"/>
              <w:ind w:right="1"/>
            </w:pPr>
            <w:r>
              <w:rPr>
                <w:spacing w:val="-4"/>
              </w:rPr>
              <w:t>1500</w:t>
            </w:r>
          </w:p>
        </w:tc>
        <w:tc>
          <w:tcPr>
            <w:tcW w:w="1343" w:type="dxa"/>
          </w:tcPr>
          <w:p w14:paraId="1FC74DF7" w14:textId="77777777" w:rsidR="0008145D" w:rsidRDefault="00012A4B">
            <w:pPr>
              <w:pStyle w:val="TableParagraph"/>
            </w:pPr>
            <w:r>
              <w:rPr>
                <w:spacing w:val="-4"/>
              </w:rPr>
              <w:t>2013</w:t>
            </w:r>
          </w:p>
        </w:tc>
      </w:tr>
      <w:tr w:rsidR="0008145D" w14:paraId="64099D5F" w14:textId="77777777">
        <w:trPr>
          <w:trHeight w:val="330"/>
        </w:trPr>
        <w:tc>
          <w:tcPr>
            <w:tcW w:w="562" w:type="dxa"/>
          </w:tcPr>
          <w:p w14:paraId="68DC04D4" w14:textId="77777777" w:rsidR="0008145D" w:rsidRDefault="00012A4B">
            <w:pPr>
              <w:pStyle w:val="TableParagraph"/>
              <w:spacing w:before="28"/>
              <w:ind w:left="10" w:right="1"/>
            </w:pPr>
            <w:r>
              <w:rPr>
                <w:spacing w:val="-5"/>
              </w:rPr>
              <w:t>39</w:t>
            </w:r>
          </w:p>
        </w:tc>
        <w:tc>
          <w:tcPr>
            <w:tcW w:w="1607" w:type="dxa"/>
          </w:tcPr>
          <w:p w14:paraId="5BB21D91" w14:textId="77777777" w:rsidR="0008145D" w:rsidRDefault="00012A4B">
            <w:pPr>
              <w:pStyle w:val="TableParagraph"/>
              <w:spacing w:before="28"/>
              <w:ind w:left="16"/>
              <w:jc w:val="left"/>
            </w:pPr>
            <w:r>
              <w:rPr>
                <w:spacing w:val="-2"/>
              </w:rPr>
              <w:t>C-10-</w:t>
            </w:r>
            <w:r>
              <w:rPr>
                <w:spacing w:val="-10"/>
              </w:rPr>
              <w:t>A</w:t>
            </w:r>
          </w:p>
        </w:tc>
        <w:tc>
          <w:tcPr>
            <w:tcW w:w="2584" w:type="dxa"/>
          </w:tcPr>
          <w:p w14:paraId="5B253ABC" w14:textId="77777777" w:rsidR="0008145D" w:rsidRDefault="00012A4B">
            <w:pPr>
              <w:pStyle w:val="TableParagraph"/>
              <w:spacing w:before="28"/>
              <w:ind w:left="7"/>
            </w:pPr>
            <w:r>
              <w:t>Concourse</w:t>
            </w:r>
            <w:r>
              <w:rPr>
                <w:spacing w:val="-5"/>
              </w:rPr>
              <w:t xml:space="preserve"> </w:t>
            </w:r>
            <w:r>
              <w:rPr>
                <w:spacing w:val="-10"/>
              </w:rPr>
              <w:t>C</w:t>
            </w:r>
          </w:p>
        </w:tc>
        <w:tc>
          <w:tcPr>
            <w:tcW w:w="1720" w:type="dxa"/>
          </w:tcPr>
          <w:p w14:paraId="3E4B3030" w14:textId="77777777" w:rsidR="0008145D" w:rsidRDefault="00012A4B">
            <w:pPr>
              <w:pStyle w:val="TableParagraph"/>
              <w:spacing w:before="28"/>
              <w:ind w:left="4" w:right="1"/>
            </w:pPr>
            <w:r>
              <w:rPr>
                <w:spacing w:val="-5"/>
              </w:rPr>
              <w:t>BG</w:t>
            </w:r>
          </w:p>
        </w:tc>
        <w:tc>
          <w:tcPr>
            <w:tcW w:w="1551" w:type="dxa"/>
          </w:tcPr>
          <w:p w14:paraId="65847EDF" w14:textId="77777777" w:rsidR="0008145D" w:rsidRDefault="00012A4B">
            <w:pPr>
              <w:pStyle w:val="TableParagraph"/>
              <w:spacing w:before="28"/>
              <w:ind w:right="1"/>
            </w:pPr>
            <w:r>
              <w:rPr>
                <w:spacing w:val="-4"/>
              </w:rPr>
              <w:t>1500</w:t>
            </w:r>
          </w:p>
        </w:tc>
        <w:tc>
          <w:tcPr>
            <w:tcW w:w="1343" w:type="dxa"/>
          </w:tcPr>
          <w:p w14:paraId="27041E42" w14:textId="77777777" w:rsidR="0008145D" w:rsidRDefault="00012A4B">
            <w:pPr>
              <w:pStyle w:val="TableParagraph"/>
              <w:spacing w:before="28"/>
            </w:pPr>
            <w:r>
              <w:rPr>
                <w:spacing w:val="-4"/>
              </w:rPr>
              <w:t>2025</w:t>
            </w:r>
          </w:p>
        </w:tc>
      </w:tr>
      <w:tr w:rsidR="0008145D" w14:paraId="3284052A" w14:textId="77777777">
        <w:trPr>
          <w:trHeight w:val="330"/>
        </w:trPr>
        <w:tc>
          <w:tcPr>
            <w:tcW w:w="562" w:type="dxa"/>
          </w:tcPr>
          <w:p w14:paraId="5FE725B8" w14:textId="77777777" w:rsidR="0008145D" w:rsidRDefault="00012A4B">
            <w:pPr>
              <w:pStyle w:val="TableParagraph"/>
              <w:ind w:left="10" w:right="1"/>
            </w:pPr>
            <w:r>
              <w:rPr>
                <w:spacing w:val="-5"/>
              </w:rPr>
              <w:t>40</w:t>
            </w:r>
          </w:p>
        </w:tc>
        <w:tc>
          <w:tcPr>
            <w:tcW w:w="1607" w:type="dxa"/>
          </w:tcPr>
          <w:p w14:paraId="419EE660" w14:textId="77777777" w:rsidR="0008145D" w:rsidRDefault="00012A4B">
            <w:pPr>
              <w:pStyle w:val="TableParagraph"/>
              <w:ind w:left="16"/>
              <w:jc w:val="left"/>
            </w:pPr>
            <w:r>
              <w:rPr>
                <w:spacing w:val="-2"/>
              </w:rPr>
              <w:t>C-10-</w:t>
            </w:r>
            <w:r>
              <w:rPr>
                <w:spacing w:val="-10"/>
              </w:rPr>
              <w:t>B</w:t>
            </w:r>
          </w:p>
        </w:tc>
        <w:tc>
          <w:tcPr>
            <w:tcW w:w="2584" w:type="dxa"/>
          </w:tcPr>
          <w:p w14:paraId="07F8C53F" w14:textId="77777777" w:rsidR="0008145D" w:rsidRDefault="00012A4B">
            <w:pPr>
              <w:pStyle w:val="TableParagraph"/>
              <w:ind w:left="7"/>
            </w:pPr>
            <w:r>
              <w:t>Concourse</w:t>
            </w:r>
            <w:r>
              <w:rPr>
                <w:spacing w:val="-5"/>
              </w:rPr>
              <w:t xml:space="preserve"> </w:t>
            </w:r>
            <w:r>
              <w:rPr>
                <w:spacing w:val="-10"/>
              </w:rPr>
              <w:t>C</w:t>
            </w:r>
          </w:p>
        </w:tc>
        <w:tc>
          <w:tcPr>
            <w:tcW w:w="1720" w:type="dxa"/>
          </w:tcPr>
          <w:p w14:paraId="6DB3C997" w14:textId="77777777" w:rsidR="0008145D" w:rsidRDefault="00012A4B">
            <w:pPr>
              <w:pStyle w:val="TableParagraph"/>
              <w:ind w:left="4" w:right="1"/>
            </w:pPr>
            <w:r>
              <w:rPr>
                <w:spacing w:val="-5"/>
              </w:rPr>
              <w:t>BG</w:t>
            </w:r>
          </w:p>
        </w:tc>
        <w:tc>
          <w:tcPr>
            <w:tcW w:w="1551" w:type="dxa"/>
          </w:tcPr>
          <w:p w14:paraId="25499F8A" w14:textId="77777777" w:rsidR="0008145D" w:rsidRDefault="00012A4B">
            <w:pPr>
              <w:pStyle w:val="TableParagraph"/>
              <w:ind w:right="1"/>
            </w:pPr>
            <w:r>
              <w:rPr>
                <w:spacing w:val="-4"/>
              </w:rPr>
              <w:t>1500</w:t>
            </w:r>
          </w:p>
        </w:tc>
        <w:tc>
          <w:tcPr>
            <w:tcW w:w="1343" w:type="dxa"/>
          </w:tcPr>
          <w:p w14:paraId="147A4A60" w14:textId="77777777" w:rsidR="0008145D" w:rsidRDefault="00012A4B">
            <w:pPr>
              <w:pStyle w:val="TableParagraph"/>
            </w:pPr>
            <w:r>
              <w:rPr>
                <w:spacing w:val="-4"/>
              </w:rPr>
              <w:t>2025</w:t>
            </w:r>
          </w:p>
        </w:tc>
      </w:tr>
      <w:tr w:rsidR="0008145D" w14:paraId="72DFD4A3" w14:textId="77777777">
        <w:trPr>
          <w:trHeight w:val="328"/>
        </w:trPr>
        <w:tc>
          <w:tcPr>
            <w:tcW w:w="562" w:type="dxa"/>
          </w:tcPr>
          <w:p w14:paraId="0DC6F041" w14:textId="77777777" w:rsidR="0008145D" w:rsidRDefault="00012A4B">
            <w:pPr>
              <w:pStyle w:val="TableParagraph"/>
              <w:ind w:left="10" w:right="1"/>
            </w:pPr>
            <w:r>
              <w:rPr>
                <w:spacing w:val="-5"/>
              </w:rPr>
              <w:t>41</w:t>
            </w:r>
          </w:p>
        </w:tc>
        <w:tc>
          <w:tcPr>
            <w:tcW w:w="1607" w:type="dxa"/>
          </w:tcPr>
          <w:p w14:paraId="23FBB8D8" w14:textId="77777777" w:rsidR="0008145D" w:rsidRDefault="00012A4B">
            <w:pPr>
              <w:pStyle w:val="TableParagraph"/>
              <w:ind w:left="16"/>
              <w:jc w:val="left"/>
            </w:pPr>
            <w:r>
              <w:rPr>
                <w:spacing w:val="-2"/>
              </w:rPr>
              <w:t>D-41-</w:t>
            </w:r>
            <w:r>
              <w:rPr>
                <w:spacing w:val="-10"/>
              </w:rPr>
              <w:t>A</w:t>
            </w:r>
          </w:p>
        </w:tc>
        <w:tc>
          <w:tcPr>
            <w:tcW w:w="2584" w:type="dxa"/>
          </w:tcPr>
          <w:p w14:paraId="0AEEF809" w14:textId="77777777" w:rsidR="0008145D" w:rsidRDefault="00012A4B">
            <w:pPr>
              <w:pStyle w:val="TableParagraph"/>
              <w:ind w:left="7" w:right="3"/>
            </w:pPr>
            <w:r>
              <w:t>Concourse</w:t>
            </w:r>
            <w:r>
              <w:rPr>
                <w:spacing w:val="-7"/>
              </w:rPr>
              <w:t xml:space="preserve"> </w:t>
            </w:r>
            <w:r>
              <w:rPr>
                <w:spacing w:val="-10"/>
              </w:rPr>
              <w:t>D</w:t>
            </w:r>
          </w:p>
        </w:tc>
        <w:tc>
          <w:tcPr>
            <w:tcW w:w="1720" w:type="dxa"/>
          </w:tcPr>
          <w:p w14:paraId="0CAE2247" w14:textId="77777777" w:rsidR="0008145D" w:rsidRDefault="00012A4B">
            <w:pPr>
              <w:pStyle w:val="TableParagraph"/>
              <w:ind w:left="4" w:right="1"/>
            </w:pPr>
            <w:r>
              <w:rPr>
                <w:spacing w:val="-5"/>
              </w:rPr>
              <w:t>BG</w:t>
            </w:r>
          </w:p>
        </w:tc>
        <w:tc>
          <w:tcPr>
            <w:tcW w:w="1551" w:type="dxa"/>
          </w:tcPr>
          <w:p w14:paraId="0F65A954" w14:textId="77777777" w:rsidR="0008145D" w:rsidRDefault="00012A4B">
            <w:pPr>
              <w:pStyle w:val="TableParagraph"/>
              <w:ind w:right="1"/>
            </w:pPr>
            <w:r>
              <w:rPr>
                <w:spacing w:val="-4"/>
              </w:rPr>
              <w:t>1500</w:t>
            </w:r>
          </w:p>
        </w:tc>
        <w:tc>
          <w:tcPr>
            <w:tcW w:w="1343" w:type="dxa"/>
          </w:tcPr>
          <w:p w14:paraId="4A1DC372" w14:textId="77777777" w:rsidR="0008145D" w:rsidRDefault="00012A4B">
            <w:pPr>
              <w:pStyle w:val="TableParagraph"/>
            </w:pPr>
            <w:r>
              <w:rPr>
                <w:spacing w:val="-4"/>
              </w:rPr>
              <w:t>2025</w:t>
            </w:r>
          </w:p>
        </w:tc>
      </w:tr>
      <w:tr w:rsidR="0008145D" w14:paraId="3A87B6CA" w14:textId="77777777">
        <w:trPr>
          <w:trHeight w:val="331"/>
        </w:trPr>
        <w:tc>
          <w:tcPr>
            <w:tcW w:w="562" w:type="dxa"/>
          </w:tcPr>
          <w:p w14:paraId="0FED6475" w14:textId="77777777" w:rsidR="0008145D" w:rsidRDefault="00012A4B">
            <w:pPr>
              <w:pStyle w:val="TableParagraph"/>
              <w:spacing w:before="28"/>
              <w:ind w:left="10" w:right="1"/>
            </w:pPr>
            <w:r>
              <w:rPr>
                <w:spacing w:val="-5"/>
              </w:rPr>
              <w:t>42</w:t>
            </w:r>
          </w:p>
        </w:tc>
        <w:tc>
          <w:tcPr>
            <w:tcW w:w="1607" w:type="dxa"/>
          </w:tcPr>
          <w:p w14:paraId="21339E12" w14:textId="77777777" w:rsidR="0008145D" w:rsidRDefault="00012A4B">
            <w:pPr>
              <w:pStyle w:val="TableParagraph"/>
              <w:spacing w:before="28"/>
              <w:ind w:left="16"/>
              <w:jc w:val="left"/>
            </w:pPr>
            <w:r>
              <w:rPr>
                <w:spacing w:val="-2"/>
              </w:rPr>
              <w:t>D-41-</w:t>
            </w:r>
            <w:r>
              <w:rPr>
                <w:spacing w:val="-10"/>
              </w:rPr>
              <w:t>B</w:t>
            </w:r>
          </w:p>
        </w:tc>
        <w:tc>
          <w:tcPr>
            <w:tcW w:w="2584" w:type="dxa"/>
          </w:tcPr>
          <w:p w14:paraId="5443C98B" w14:textId="77777777" w:rsidR="0008145D" w:rsidRDefault="00012A4B">
            <w:pPr>
              <w:pStyle w:val="TableParagraph"/>
              <w:spacing w:before="28"/>
              <w:ind w:left="7" w:right="3"/>
            </w:pPr>
            <w:r>
              <w:t>Concourse</w:t>
            </w:r>
            <w:r>
              <w:rPr>
                <w:spacing w:val="-7"/>
              </w:rPr>
              <w:t xml:space="preserve"> </w:t>
            </w:r>
            <w:r>
              <w:rPr>
                <w:spacing w:val="-10"/>
              </w:rPr>
              <w:t>D</w:t>
            </w:r>
          </w:p>
        </w:tc>
        <w:tc>
          <w:tcPr>
            <w:tcW w:w="1720" w:type="dxa"/>
          </w:tcPr>
          <w:p w14:paraId="4797AB65" w14:textId="77777777" w:rsidR="0008145D" w:rsidRDefault="00012A4B">
            <w:pPr>
              <w:pStyle w:val="TableParagraph"/>
              <w:spacing w:before="28"/>
              <w:ind w:left="4" w:right="1"/>
            </w:pPr>
            <w:r>
              <w:rPr>
                <w:spacing w:val="-5"/>
              </w:rPr>
              <w:t>BG</w:t>
            </w:r>
          </w:p>
        </w:tc>
        <w:tc>
          <w:tcPr>
            <w:tcW w:w="1551" w:type="dxa"/>
          </w:tcPr>
          <w:p w14:paraId="209709A0" w14:textId="77777777" w:rsidR="0008145D" w:rsidRDefault="00012A4B">
            <w:pPr>
              <w:pStyle w:val="TableParagraph"/>
              <w:spacing w:before="28"/>
              <w:ind w:right="1"/>
            </w:pPr>
            <w:r>
              <w:rPr>
                <w:spacing w:val="-4"/>
              </w:rPr>
              <w:t>1500</w:t>
            </w:r>
          </w:p>
        </w:tc>
        <w:tc>
          <w:tcPr>
            <w:tcW w:w="1343" w:type="dxa"/>
          </w:tcPr>
          <w:p w14:paraId="5D5900FC" w14:textId="77777777" w:rsidR="0008145D" w:rsidRDefault="00012A4B">
            <w:pPr>
              <w:pStyle w:val="TableParagraph"/>
              <w:spacing w:before="28"/>
            </w:pPr>
            <w:r>
              <w:rPr>
                <w:spacing w:val="-4"/>
              </w:rPr>
              <w:t>2025</w:t>
            </w:r>
          </w:p>
        </w:tc>
      </w:tr>
      <w:tr w:rsidR="0008145D" w14:paraId="72E3A075" w14:textId="77777777">
        <w:trPr>
          <w:trHeight w:val="330"/>
        </w:trPr>
        <w:tc>
          <w:tcPr>
            <w:tcW w:w="562" w:type="dxa"/>
          </w:tcPr>
          <w:p w14:paraId="037C24CD" w14:textId="77777777" w:rsidR="0008145D" w:rsidRDefault="00012A4B">
            <w:pPr>
              <w:pStyle w:val="TableParagraph"/>
              <w:ind w:left="10" w:right="1"/>
            </w:pPr>
            <w:r>
              <w:rPr>
                <w:spacing w:val="-5"/>
              </w:rPr>
              <w:t>43</w:t>
            </w:r>
          </w:p>
        </w:tc>
        <w:tc>
          <w:tcPr>
            <w:tcW w:w="1607" w:type="dxa"/>
          </w:tcPr>
          <w:p w14:paraId="4C9C6F8A" w14:textId="77777777" w:rsidR="0008145D" w:rsidRDefault="00012A4B">
            <w:pPr>
              <w:pStyle w:val="TableParagraph"/>
              <w:ind w:left="16"/>
              <w:jc w:val="left"/>
            </w:pPr>
            <w:r>
              <w:rPr>
                <w:spacing w:val="-2"/>
              </w:rPr>
              <w:t>D-44-</w:t>
            </w:r>
            <w:r>
              <w:rPr>
                <w:spacing w:val="-10"/>
              </w:rPr>
              <w:t>A</w:t>
            </w:r>
          </w:p>
        </w:tc>
        <w:tc>
          <w:tcPr>
            <w:tcW w:w="2584" w:type="dxa"/>
          </w:tcPr>
          <w:p w14:paraId="286FDB46" w14:textId="77777777" w:rsidR="0008145D" w:rsidRDefault="00012A4B">
            <w:pPr>
              <w:pStyle w:val="TableParagraph"/>
              <w:ind w:left="7" w:right="3"/>
            </w:pPr>
            <w:r>
              <w:t>Concourse</w:t>
            </w:r>
            <w:r>
              <w:rPr>
                <w:spacing w:val="-7"/>
              </w:rPr>
              <w:t xml:space="preserve"> </w:t>
            </w:r>
            <w:r>
              <w:rPr>
                <w:spacing w:val="-10"/>
              </w:rPr>
              <w:t>D</w:t>
            </w:r>
          </w:p>
        </w:tc>
        <w:tc>
          <w:tcPr>
            <w:tcW w:w="1720" w:type="dxa"/>
          </w:tcPr>
          <w:p w14:paraId="663BD39C" w14:textId="77777777" w:rsidR="0008145D" w:rsidRDefault="00012A4B">
            <w:pPr>
              <w:pStyle w:val="TableParagraph"/>
              <w:ind w:left="4" w:right="1"/>
            </w:pPr>
            <w:r>
              <w:rPr>
                <w:spacing w:val="-5"/>
              </w:rPr>
              <w:t>BG</w:t>
            </w:r>
          </w:p>
        </w:tc>
        <w:tc>
          <w:tcPr>
            <w:tcW w:w="1551" w:type="dxa"/>
          </w:tcPr>
          <w:p w14:paraId="2031F6F1" w14:textId="77777777" w:rsidR="0008145D" w:rsidRDefault="00012A4B">
            <w:pPr>
              <w:pStyle w:val="TableParagraph"/>
              <w:ind w:right="1"/>
            </w:pPr>
            <w:r>
              <w:rPr>
                <w:spacing w:val="-4"/>
              </w:rPr>
              <w:t>1500</w:t>
            </w:r>
          </w:p>
        </w:tc>
        <w:tc>
          <w:tcPr>
            <w:tcW w:w="1343" w:type="dxa"/>
          </w:tcPr>
          <w:p w14:paraId="37DB4B46" w14:textId="77777777" w:rsidR="0008145D" w:rsidRDefault="00012A4B">
            <w:pPr>
              <w:pStyle w:val="TableParagraph"/>
            </w:pPr>
            <w:r>
              <w:rPr>
                <w:spacing w:val="-4"/>
              </w:rPr>
              <w:t>2025</w:t>
            </w:r>
          </w:p>
        </w:tc>
      </w:tr>
      <w:tr w:rsidR="0008145D" w14:paraId="229B2F6D" w14:textId="77777777">
        <w:trPr>
          <w:trHeight w:val="328"/>
        </w:trPr>
        <w:tc>
          <w:tcPr>
            <w:tcW w:w="562" w:type="dxa"/>
          </w:tcPr>
          <w:p w14:paraId="218F9527" w14:textId="77777777" w:rsidR="0008145D" w:rsidRDefault="00012A4B">
            <w:pPr>
              <w:pStyle w:val="TableParagraph"/>
              <w:ind w:left="10" w:right="1"/>
            </w:pPr>
            <w:r>
              <w:rPr>
                <w:spacing w:val="-5"/>
              </w:rPr>
              <w:t>44</w:t>
            </w:r>
          </w:p>
        </w:tc>
        <w:tc>
          <w:tcPr>
            <w:tcW w:w="1607" w:type="dxa"/>
          </w:tcPr>
          <w:p w14:paraId="1C59BB55" w14:textId="77777777" w:rsidR="0008145D" w:rsidRDefault="00012A4B">
            <w:pPr>
              <w:pStyle w:val="TableParagraph"/>
              <w:ind w:left="16"/>
              <w:jc w:val="left"/>
            </w:pPr>
            <w:r>
              <w:rPr>
                <w:spacing w:val="-2"/>
              </w:rPr>
              <w:t>D-44-</w:t>
            </w:r>
            <w:r>
              <w:rPr>
                <w:spacing w:val="-10"/>
              </w:rPr>
              <w:t>B</w:t>
            </w:r>
          </w:p>
        </w:tc>
        <w:tc>
          <w:tcPr>
            <w:tcW w:w="2584" w:type="dxa"/>
          </w:tcPr>
          <w:p w14:paraId="39746E44" w14:textId="77777777" w:rsidR="0008145D" w:rsidRDefault="00012A4B">
            <w:pPr>
              <w:pStyle w:val="TableParagraph"/>
              <w:ind w:left="7" w:right="3"/>
            </w:pPr>
            <w:r>
              <w:t>Concourse</w:t>
            </w:r>
            <w:r>
              <w:rPr>
                <w:spacing w:val="-7"/>
              </w:rPr>
              <w:t xml:space="preserve"> </w:t>
            </w:r>
            <w:r>
              <w:rPr>
                <w:spacing w:val="-10"/>
              </w:rPr>
              <w:t>D</w:t>
            </w:r>
          </w:p>
        </w:tc>
        <w:tc>
          <w:tcPr>
            <w:tcW w:w="1720" w:type="dxa"/>
          </w:tcPr>
          <w:p w14:paraId="42B6FDFF" w14:textId="77777777" w:rsidR="0008145D" w:rsidRDefault="00012A4B">
            <w:pPr>
              <w:pStyle w:val="TableParagraph"/>
              <w:ind w:left="4" w:right="1"/>
            </w:pPr>
            <w:r>
              <w:rPr>
                <w:spacing w:val="-5"/>
              </w:rPr>
              <w:t>BG</w:t>
            </w:r>
          </w:p>
        </w:tc>
        <w:tc>
          <w:tcPr>
            <w:tcW w:w="1551" w:type="dxa"/>
          </w:tcPr>
          <w:p w14:paraId="013AEA92" w14:textId="77777777" w:rsidR="0008145D" w:rsidRDefault="00012A4B">
            <w:pPr>
              <w:pStyle w:val="TableParagraph"/>
              <w:ind w:right="1"/>
            </w:pPr>
            <w:r>
              <w:rPr>
                <w:spacing w:val="-4"/>
              </w:rPr>
              <w:t>1500</w:t>
            </w:r>
          </w:p>
        </w:tc>
        <w:tc>
          <w:tcPr>
            <w:tcW w:w="1343" w:type="dxa"/>
          </w:tcPr>
          <w:p w14:paraId="4C4588BA" w14:textId="77777777" w:rsidR="0008145D" w:rsidRDefault="00012A4B">
            <w:pPr>
              <w:pStyle w:val="TableParagraph"/>
            </w:pPr>
            <w:r>
              <w:rPr>
                <w:spacing w:val="-4"/>
              </w:rPr>
              <w:t>2025</w:t>
            </w:r>
          </w:p>
        </w:tc>
      </w:tr>
      <w:tr w:rsidR="0008145D" w14:paraId="6799E429" w14:textId="77777777">
        <w:trPr>
          <w:trHeight w:val="330"/>
        </w:trPr>
        <w:tc>
          <w:tcPr>
            <w:tcW w:w="562" w:type="dxa"/>
          </w:tcPr>
          <w:p w14:paraId="36771E19" w14:textId="77777777" w:rsidR="0008145D" w:rsidRDefault="00012A4B">
            <w:pPr>
              <w:pStyle w:val="TableParagraph"/>
              <w:spacing w:before="28"/>
              <w:ind w:left="10" w:right="1"/>
            </w:pPr>
            <w:r>
              <w:rPr>
                <w:spacing w:val="-5"/>
              </w:rPr>
              <w:t>45</w:t>
            </w:r>
          </w:p>
        </w:tc>
        <w:tc>
          <w:tcPr>
            <w:tcW w:w="1607" w:type="dxa"/>
          </w:tcPr>
          <w:p w14:paraId="12CA7316" w14:textId="77777777" w:rsidR="0008145D" w:rsidRDefault="00012A4B">
            <w:pPr>
              <w:pStyle w:val="TableParagraph"/>
              <w:spacing w:before="28"/>
              <w:ind w:left="16"/>
              <w:jc w:val="left"/>
            </w:pPr>
            <w:r>
              <w:rPr>
                <w:spacing w:val="-2"/>
              </w:rPr>
              <w:t>D-32-</w:t>
            </w:r>
            <w:r>
              <w:rPr>
                <w:spacing w:val="-10"/>
              </w:rPr>
              <w:t>A</w:t>
            </w:r>
          </w:p>
        </w:tc>
        <w:tc>
          <w:tcPr>
            <w:tcW w:w="2584" w:type="dxa"/>
          </w:tcPr>
          <w:p w14:paraId="7BADC9D6" w14:textId="77777777" w:rsidR="0008145D" w:rsidRDefault="00012A4B">
            <w:pPr>
              <w:pStyle w:val="TableParagraph"/>
              <w:spacing w:before="28"/>
              <w:ind w:left="7" w:right="3"/>
            </w:pPr>
            <w:r>
              <w:t>Concourse</w:t>
            </w:r>
            <w:r>
              <w:rPr>
                <w:spacing w:val="-7"/>
              </w:rPr>
              <w:t xml:space="preserve"> </w:t>
            </w:r>
            <w:r>
              <w:rPr>
                <w:spacing w:val="-10"/>
              </w:rPr>
              <w:t>D</w:t>
            </w:r>
          </w:p>
        </w:tc>
        <w:tc>
          <w:tcPr>
            <w:tcW w:w="1720" w:type="dxa"/>
          </w:tcPr>
          <w:p w14:paraId="55251572" w14:textId="77777777" w:rsidR="0008145D" w:rsidRDefault="00012A4B">
            <w:pPr>
              <w:pStyle w:val="TableParagraph"/>
              <w:spacing w:before="28"/>
              <w:ind w:left="4" w:right="1"/>
            </w:pPr>
            <w:r>
              <w:rPr>
                <w:spacing w:val="-5"/>
              </w:rPr>
              <w:t>BG</w:t>
            </w:r>
          </w:p>
        </w:tc>
        <w:tc>
          <w:tcPr>
            <w:tcW w:w="1551" w:type="dxa"/>
          </w:tcPr>
          <w:p w14:paraId="0AB49640" w14:textId="77777777" w:rsidR="0008145D" w:rsidRDefault="00012A4B">
            <w:pPr>
              <w:pStyle w:val="TableParagraph"/>
              <w:spacing w:before="28"/>
              <w:ind w:right="1"/>
            </w:pPr>
            <w:r>
              <w:rPr>
                <w:spacing w:val="-4"/>
              </w:rPr>
              <w:t>1500</w:t>
            </w:r>
          </w:p>
        </w:tc>
        <w:tc>
          <w:tcPr>
            <w:tcW w:w="1343" w:type="dxa"/>
          </w:tcPr>
          <w:p w14:paraId="4CF4D4F0" w14:textId="77777777" w:rsidR="0008145D" w:rsidRDefault="00012A4B">
            <w:pPr>
              <w:pStyle w:val="TableParagraph"/>
              <w:spacing w:before="28"/>
            </w:pPr>
            <w:r>
              <w:rPr>
                <w:spacing w:val="-4"/>
              </w:rPr>
              <w:t>2025</w:t>
            </w:r>
          </w:p>
        </w:tc>
      </w:tr>
      <w:tr w:rsidR="0008145D" w14:paraId="2F2A4286" w14:textId="77777777">
        <w:trPr>
          <w:trHeight w:val="330"/>
        </w:trPr>
        <w:tc>
          <w:tcPr>
            <w:tcW w:w="562" w:type="dxa"/>
          </w:tcPr>
          <w:p w14:paraId="15D2E518" w14:textId="77777777" w:rsidR="0008145D" w:rsidRDefault="00012A4B">
            <w:pPr>
              <w:pStyle w:val="TableParagraph"/>
              <w:ind w:left="10" w:right="1"/>
            </w:pPr>
            <w:r>
              <w:rPr>
                <w:spacing w:val="-5"/>
              </w:rPr>
              <w:t>46</w:t>
            </w:r>
          </w:p>
        </w:tc>
        <w:tc>
          <w:tcPr>
            <w:tcW w:w="1607" w:type="dxa"/>
          </w:tcPr>
          <w:p w14:paraId="56AB8848" w14:textId="77777777" w:rsidR="0008145D" w:rsidRDefault="00012A4B">
            <w:pPr>
              <w:pStyle w:val="TableParagraph"/>
              <w:ind w:left="16"/>
              <w:jc w:val="left"/>
            </w:pPr>
            <w:r>
              <w:rPr>
                <w:spacing w:val="-2"/>
              </w:rPr>
              <w:t>D-32-</w:t>
            </w:r>
            <w:r>
              <w:rPr>
                <w:spacing w:val="-10"/>
              </w:rPr>
              <w:t>B</w:t>
            </w:r>
          </w:p>
        </w:tc>
        <w:tc>
          <w:tcPr>
            <w:tcW w:w="2584" w:type="dxa"/>
          </w:tcPr>
          <w:p w14:paraId="0D9825B3" w14:textId="77777777" w:rsidR="0008145D" w:rsidRDefault="00012A4B">
            <w:pPr>
              <w:pStyle w:val="TableParagraph"/>
              <w:ind w:left="7" w:right="3"/>
            </w:pPr>
            <w:r>
              <w:t>Concourse</w:t>
            </w:r>
            <w:r>
              <w:rPr>
                <w:spacing w:val="-7"/>
              </w:rPr>
              <w:t xml:space="preserve"> </w:t>
            </w:r>
            <w:r>
              <w:rPr>
                <w:spacing w:val="-10"/>
              </w:rPr>
              <w:t>D</w:t>
            </w:r>
          </w:p>
        </w:tc>
        <w:tc>
          <w:tcPr>
            <w:tcW w:w="1720" w:type="dxa"/>
          </w:tcPr>
          <w:p w14:paraId="20EAFAF4" w14:textId="77777777" w:rsidR="0008145D" w:rsidRDefault="00012A4B">
            <w:pPr>
              <w:pStyle w:val="TableParagraph"/>
              <w:ind w:left="4" w:right="1"/>
            </w:pPr>
            <w:r>
              <w:rPr>
                <w:spacing w:val="-5"/>
              </w:rPr>
              <w:t>BG</w:t>
            </w:r>
          </w:p>
        </w:tc>
        <w:tc>
          <w:tcPr>
            <w:tcW w:w="1551" w:type="dxa"/>
          </w:tcPr>
          <w:p w14:paraId="71AA1B95" w14:textId="77777777" w:rsidR="0008145D" w:rsidRDefault="00012A4B">
            <w:pPr>
              <w:pStyle w:val="TableParagraph"/>
              <w:ind w:right="1"/>
            </w:pPr>
            <w:r>
              <w:rPr>
                <w:spacing w:val="-4"/>
              </w:rPr>
              <w:t>1500</w:t>
            </w:r>
          </w:p>
        </w:tc>
        <w:tc>
          <w:tcPr>
            <w:tcW w:w="1343" w:type="dxa"/>
          </w:tcPr>
          <w:p w14:paraId="25F12522" w14:textId="77777777" w:rsidR="0008145D" w:rsidRDefault="00012A4B">
            <w:pPr>
              <w:pStyle w:val="TableParagraph"/>
            </w:pPr>
            <w:r>
              <w:rPr>
                <w:spacing w:val="-4"/>
              </w:rPr>
              <w:t>2025</w:t>
            </w:r>
          </w:p>
        </w:tc>
      </w:tr>
      <w:tr w:rsidR="0008145D" w14:paraId="5C5AFB12" w14:textId="77777777">
        <w:trPr>
          <w:trHeight w:val="328"/>
        </w:trPr>
        <w:tc>
          <w:tcPr>
            <w:tcW w:w="562" w:type="dxa"/>
          </w:tcPr>
          <w:p w14:paraId="0346D8DD" w14:textId="77777777" w:rsidR="0008145D" w:rsidRDefault="00012A4B">
            <w:pPr>
              <w:pStyle w:val="TableParagraph"/>
              <w:ind w:left="10" w:right="1"/>
            </w:pPr>
            <w:r>
              <w:rPr>
                <w:spacing w:val="-5"/>
              </w:rPr>
              <w:t>47</w:t>
            </w:r>
          </w:p>
        </w:tc>
        <w:tc>
          <w:tcPr>
            <w:tcW w:w="1607" w:type="dxa"/>
          </w:tcPr>
          <w:p w14:paraId="4FFA4304" w14:textId="77777777" w:rsidR="0008145D" w:rsidRDefault="00012A4B">
            <w:pPr>
              <w:pStyle w:val="TableParagraph"/>
              <w:ind w:left="16"/>
              <w:jc w:val="left"/>
            </w:pPr>
            <w:r>
              <w:rPr>
                <w:spacing w:val="-2"/>
              </w:rPr>
              <w:t>D-</w:t>
            </w:r>
            <w:r>
              <w:rPr>
                <w:spacing w:val="-5"/>
              </w:rPr>
              <w:t>28</w:t>
            </w:r>
          </w:p>
        </w:tc>
        <w:tc>
          <w:tcPr>
            <w:tcW w:w="2584" w:type="dxa"/>
          </w:tcPr>
          <w:p w14:paraId="4EE9DB27" w14:textId="77777777" w:rsidR="0008145D" w:rsidRDefault="00012A4B">
            <w:pPr>
              <w:pStyle w:val="TableParagraph"/>
              <w:ind w:left="7" w:right="3"/>
            </w:pPr>
            <w:r>
              <w:t>Concourse</w:t>
            </w:r>
            <w:r>
              <w:rPr>
                <w:spacing w:val="-7"/>
              </w:rPr>
              <w:t xml:space="preserve"> </w:t>
            </w:r>
            <w:r>
              <w:rPr>
                <w:spacing w:val="-10"/>
              </w:rPr>
              <w:t>D</w:t>
            </w:r>
          </w:p>
        </w:tc>
        <w:tc>
          <w:tcPr>
            <w:tcW w:w="1720" w:type="dxa"/>
          </w:tcPr>
          <w:p w14:paraId="7C894AD2" w14:textId="77777777" w:rsidR="0008145D" w:rsidRDefault="00012A4B">
            <w:pPr>
              <w:pStyle w:val="TableParagraph"/>
              <w:ind w:left="4" w:right="1"/>
            </w:pPr>
            <w:r>
              <w:rPr>
                <w:spacing w:val="-5"/>
              </w:rPr>
              <w:t>BG</w:t>
            </w:r>
          </w:p>
        </w:tc>
        <w:tc>
          <w:tcPr>
            <w:tcW w:w="1551" w:type="dxa"/>
          </w:tcPr>
          <w:p w14:paraId="3A084A75" w14:textId="77777777" w:rsidR="0008145D" w:rsidRDefault="00012A4B">
            <w:pPr>
              <w:pStyle w:val="TableParagraph"/>
              <w:ind w:right="1"/>
            </w:pPr>
            <w:r>
              <w:rPr>
                <w:spacing w:val="-4"/>
              </w:rPr>
              <w:t>1500</w:t>
            </w:r>
          </w:p>
        </w:tc>
        <w:tc>
          <w:tcPr>
            <w:tcW w:w="1343" w:type="dxa"/>
          </w:tcPr>
          <w:p w14:paraId="6B1D4132" w14:textId="77777777" w:rsidR="0008145D" w:rsidRDefault="00012A4B">
            <w:pPr>
              <w:pStyle w:val="TableParagraph"/>
            </w:pPr>
            <w:r>
              <w:rPr>
                <w:spacing w:val="-2"/>
              </w:rPr>
              <w:t>Remove</w:t>
            </w:r>
          </w:p>
        </w:tc>
      </w:tr>
      <w:tr w:rsidR="0008145D" w14:paraId="687A2C21" w14:textId="77777777">
        <w:trPr>
          <w:trHeight w:val="330"/>
        </w:trPr>
        <w:tc>
          <w:tcPr>
            <w:tcW w:w="562" w:type="dxa"/>
          </w:tcPr>
          <w:p w14:paraId="295ECE90" w14:textId="77777777" w:rsidR="0008145D" w:rsidRDefault="00012A4B">
            <w:pPr>
              <w:pStyle w:val="TableParagraph"/>
              <w:spacing w:before="28"/>
              <w:ind w:left="10" w:right="1"/>
            </w:pPr>
            <w:r>
              <w:rPr>
                <w:spacing w:val="-5"/>
              </w:rPr>
              <w:t>48</w:t>
            </w:r>
          </w:p>
        </w:tc>
        <w:tc>
          <w:tcPr>
            <w:tcW w:w="1607" w:type="dxa"/>
          </w:tcPr>
          <w:p w14:paraId="352728CE" w14:textId="77777777" w:rsidR="0008145D" w:rsidRDefault="00012A4B">
            <w:pPr>
              <w:pStyle w:val="TableParagraph"/>
              <w:spacing w:before="28"/>
              <w:ind w:left="16"/>
              <w:jc w:val="left"/>
            </w:pPr>
            <w:r>
              <w:rPr>
                <w:spacing w:val="-2"/>
              </w:rPr>
              <w:t>D-22-</w:t>
            </w:r>
            <w:r>
              <w:rPr>
                <w:spacing w:val="-10"/>
              </w:rPr>
              <w:t>A</w:t>
            </w:r>
          </w:p>
        </w:tc>
        <w:tc>
          <w:tcPr>
            <w:tcW w:w="2584" w:type="dxa"/>
          </w:tcPr>
          <w:p w14:paraId="3A552D0B" w14:textId="77777777" w:rsidR="0008145D" w:rsidRDefault="00012A4B">
            <w:pPr>
              <w:pStyle w:val="TableParagraph"/>
              <w:spacing w:before="28"/>
              <w:ind w:left="7" w:right="3"/>
            </w:pPr>
            <w:r>
              <w:t>Concourse</w:t>
            </w:r>
            <w:r>
              <w:rPr>
                <w:spacing w:val="-7"/>
              </w:rPr>
              <w:t xml:space="preserve"> </w:t>
            </w:r>
            <w:r>
              <w:rPr>
                <w:spacing w:val="-10"/>
              </w:rPr>
              <w:t>D</w:t>
            </w:r>
          </w:p>
        </w:tc>
        <w:tc>
          <w:tcPr>
            <w:tcW w:w="1720" w:type="dxa"/>
          </w:tcPr>
          <w:p w14:paraId="70ADE066" w14:textId="77777777" w:rsidR="0008145D" w:rsidRDefault="00012A4B">
            <w:pPr>
              <w:pStyle w:val="TableParagraph"/>
              <w:spacing w:before="28"/>
              <w:ind w:left="4"/>
            </w:pPr>
            <w:r>
              <w:rPr>
                <w:spacing w:val="-2"/>
              </w:rPr>
              <w:t>BG-</w:t>
            </w:r>
            <w:r>
              <w:rPr>
                <w:spacing w:val="-10"/>
              </w:rPr>
              <w:t>D</w:t>
            </w:r>
          </w:p>
        </w:tc>
        <w:tc>
          <w:tcPr>
            <w:tcW w:w="1551" w:type="dxa"/>
          </w:tcPr>
          <w:p w14:paraId="5986AE5A" w14:textId="77777777" w:rsidR="0008145D" w:rsidRDefault="00012A4B">
            <w:pPr>
              <w:pStyle w:val="TableParagraph"/>
              <w:spacing w:before="28"/>
              <w:ind w:right="1"/>
            </w:pPr>
            <w:r>
              <w:rPr>
                <w:spacing w:val="-4"/>
              </w:rPr>
              <w:t>1500</w:t>
            </w:r>
          </w:p>
        </w:tc>
        <w:tc>
          <w:tcPr>
            <w:tcW w:w="1343" w:type="dxa"/>
          </w:tcPr>
          <w:p w14:paraId="1EDB91EE" w14:textId="77777777" w:rsidR="0008145D" w:rsidRDefault="00012A4B">
            <w:pPr>
              <w:pStyle w:val="TableParagraph"/>
              <w:spacing w:before="28"/>
            </w:pPr>
            <w:r>
              <w:rPr>
                <w:spacing w:val="-4"/>
              </w:rPr>
              <w:t>2012</w:t>
            </w:r>
          </w:p>
        </w:tc>
      </w:tr>
      <w:tr w:rsidR="0008145D" w14:paraId="61736007" w14:textId="77777777">
        <w:trPr>
          <w:trHeight w:val="330"/>
        </w:trPr>
        <w:tc>
          <w:tcPr>
            <w:tcW w:w="562" w:type="dxa"/>
          </w:tcPr>
          <w:p w14:paraId="31FBD192" w14:textId="77777777" w:rsidR="0008145D" w:rsidRDefault="00012A4B">
            <w:pPr>
              <w:pStyle w:val="TableParagraph"/>
              <w:ind w:left="10" w:right="1"/>
            </w:pPr>
            <w:r>
              <w:rPr>
                <w:spacing w:val="-5"/>
              </w:rPr>
              <w:t>49</w:t>
            </w:r>
          </w:p>
        </w:tc>
        <w:tc>
          <w:tcPr>
            <w:tcW w:w="1607" w:type="dxa"/>
          </w:tcPr>
          <w:p w14:paraId="24A390E1" w14:textId="77777777" w:rsidR="0008145D" w:rsidRDefault="00012A4B">
            <w:pPr>
              <w:pStyle w:val="TableParagraph"/>
              <w:ind w:left="16"/>
              <w:jc w:val="left"/>
            </w:pPr>
            <w:r>
              <w:rPr>
                <w:spacing w:val="-2"/>
              </w:rPr>
              <w:t>D-22-</w:t>
            </w:r>
            <w:r>
              <w:rPr>
                <w:spacing w:val="-10"/>
              </w:rPr>
              <w:t>B</w:t>
            </w:r>
          </w:p>
        </w:tc>
        <w:tc>
          <w:tcPr>
            <w:tcW w:w="2584" w:type="dxa"/>
          </w:tcPr>
          <w:p w14:paraId="31F9BC1D" w14:textId="77777777" w:rsidR="0008145D" w:rsidRDefault="00012A4B">
            <w:pPr>
              <w:pStyle w:val="TableParagraph"/>
              <w:ind w:left="7" w:right="3"/>
            </w:pPr>
            <w:r>
              <w:t>Concourse</w:t>
            </w:r>
            <w:r>
              <w:rPr>
                <w:spacing w:val="-7"/>
              </w:rPr>
              <w:t xml:space="preserve"> </w:t>
            </w:r>
            <w:r>
              <w:rPr>
                <w:spacing w:val="-10"/>
              </w:rPr>
              <w:t>D</w:t>
            </w:r>
          </w:p>
        </w:tc>
        <w:tc>
          <w:tcPr>
            <w:tcW w:w="1720" w:type="dxa"/>
          </w:tcPr>
          <w:p w14:paraId="54B27D19" w14:textId="77777777" w:rsidR="0008145D" w:rsidRDefault="00012A4B">
            <w:pPr>
              <w:pStyle w:val="TableParagraph"/>
              <w:ind w:left="4"/>
            </w:pPr>
            <w:r>
              <w:rPr>
                <w:spacing w:val="-2"/>
              </w:rPr>
              <w:t>BG-</w:t>
            </w:r>
            <w:r>
              <w:rPr>
                <w:spacing w:val="-10"/>
              </w:rPr>
              <w:t>D</w:t>
            </w:r>
          </w:p>
        </w:tc>
        <w:tc>
          <w:tcPr>
            <w:tcW w:w="1551" w:type="dxa"/>
          </w:tcPr>
          <w:p w14:paraId="5E761CBE" w14:textId="77777777" w:rsidR="0008145D" w:rsidRDefault="00012A4B">
            <w:pPr>
              <w:pStyle w:val="TableParagraph"/>
              <w:ind w:right="1"/>
            </w:pPr>
            <w:r>
              <w:rPr>
                <w:spacing w:val="-4"/>
              </w:rPr>
              <w:t>1500</w:t>
            </w:r>
          </w:p>
        </w:tc>
        <w:tc>
          <w:tcPr>
            <w:tcW w:w="1343" w:type="dxa"/>
          </w:tcPr>
          <w:p w14:paraId="74399E1B" w14:textId="77777777" w:rsidR="0008145D" w:rsidRDefault="00012A4B">
            <w:pPr>
              <w:pStyle w:val="TableParagraph"/>
            </w:pPr>
            <w:r>
              <w:rPr>
                <w:spacing w:val="-4"/>
              </w:rPr>
              <w:t>2012</w:t>
            </w:r>
          </w:p>
        </w:tc>
      </w:tr>
    </w:tbl>
    <w:p w14:paraId="2237CDE1" w14:textId="77777777" w:rsidR="0008145D" w:rsidRDefault="0008145D">
      <w:pPr>
        <w:pStyle w:val="TableParagraph"/>
        <w:sectPr w:rsidR="0008145D">
          <w:type w:val="continuous"/>
          <w:pgSz w:w="12240" w:h="15840"/>
          <w:pgMar w:top="1420" w:right="1080" w:bottom="1438" w:left="1080" w:header="0" w:footer="970" w:gutter="0"/>
          <w:cols w:space="720"/>
        </w:sect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607"/>
        <w:gridCol w:w="2584"/>
        <w:gridCol w:w="1720"/>
        <w:gridCol w:w="1551"/>
        <w:gridCol w:w="1343"/>
      </w:tblGrid>
      <w:tr w:rsidR="0008145D" w14:paraId="0221A7A7" w14:textId="77777777">
        <w:trPr>
          <w:trHeight w:val="720"/>
        </w:trPr>
        <w:tc>
          <w:tcPr>
            <w:tcW w:w="562" w:type="dxa"/>
            <w:shd w:val="clear" w:color="auto" w:fill="A6A6A6"/>
          </w:tcPr>
          <w:p w14:paraId="51E1E257" w14:textId="77777777" w:rsidR="0008145D" w:rsidRDefault="00012A4B">
            <w:pPr>
              <w:pStyle w:val="TableParagraph"/>
              <w:spacing w:before="222"/>
              <w:ind w:left="10" w:right="3"/>
            </w:pPr>
            <w:r>
              <w:rPr>
                <w:spacing w:val="-5"/>
              </w:rPr>
              <w:lastRenderedPageBreak/>
              <w:t>No.</w:t>
            </w:r>
          </w:p>
        </w:tc>
        <w:tc>
          <w:tcPr>
            <w:tcW w:w="1607" w:type="dxa"/>
            <w:shd w:val="clear" w:color="auto" w:fill="A6A6A6"/>
          </w:tcPr>
          <w:p w14:paraId="61B506E2" w14:textId="77777777" w:rsidR="0008145D" w:rsidRDefault="00012A4B">
            <w:pPr>
              <w:pStyle w:val="TableParagraph"/>
              <w:spacing w:before="222"/>
              <w:ind w:left="16"/>
              <w:jc w:val="left"/>
            </w:pPr>
            <w:r>
              <w:t xml:space="preserve">GI </w:t>
            </w:r>
            <w:r>
              <w:rPr>
                <w:spacing w:val="-5"/>
              </w:rPr>
              <w:t>ID</w:t>
            </w:r>
          </w:p>
        </w:tc>
        <w:tc>
          <w:tcPr>
            <w:tcW w:w="2584" w:type="dxa"/>
            <w:shd w:val="clear" w:color="auto" w:fill="A6A6A6"/>
          </w:tcPr>
          <w:p w14:paraId="78D5FFCA" w14:textId="77777777" w:rsidR="0008145D" w:rsidRDefault="00012A4B">
            <w:pPr>
              <w:pStyle w:val="TableParagraph"/>
              <w:spacing w:before="222"/>
              <w:ind w:left="7"/>
            </w:pPr>
            <w:r>
              <w:rPr>
                <w:spacing w:val="-2"/>
              </w:rPr>
              <w:t>Location</w:t>
            </w:r>
          </w:p>
        </w:tc>
        <w:tc>
          <w:tcPr>
            <w:tcW w:w="1720" w:type="dxa"/>
            <w:shd w:val="clear" w:color="auto" w:fill="A6A6A6"/>
          </w:tcPr>
          <w:p w14:paraId="44C2D39B" w14:textId="77777777" w:rsidR="0008145D" w:rsidRDefault="00012A4B">
            <w:pPr>
              <w:pStyle w:val="TableParagraph"/>
              <w:spacing w:before="78" w:line="256" w:lineRule="auto"/>
              <w:ind w:left="122" w:right="110" w:firstLine="132"/>
              <w:jc w:val="left"/>
            </w:pPr>
            <w:r>
              <w:rPr>
                <w:spacing w:val="-2"/>
              </w:rPr>
              <w:t xml:space="preserve">Above/Below </w:t>
            </w:r>
            <w:r>
              <w:t>Ground</w:t>
            </w:r>
            <w:r>
              <w:rPr>
                <w:spacing w:val="-13"/>
              </w:rPr>
              <w:t xml:space="preserve"> </w:t>
            </w:r>
            <w:r>
              <w:t>(AG/BG)</w:t>
            </w:r>
          </w:p>
        </w:tc>
        <w:tc>
          <w:tcPr>
            <w:tcW w:w="1551" w:type="dxa"/>
            <w:shd w:val="clear" w:color="auto" w:fill="A6A6A6"/>
          </w:tcPr>
          <w:p w14:paraId="013CB874" w14:textId="77777777" w:rsidR="0008145D" w:rsidRDefault="00012A4B">
            <w:pPr>
              <w:pStyle w:val="TableParagraph"/>
              <w:spacing w:before="78" w:line="256" w:lineRule="auto"/>
              <w:ind w:left="572" w:hanging="483"/>
              <w:jc w:val="left"/>
            </w:pPr>
            <w:r>
              <w:t>Capacity</w:t>
            </w:r>
            <w:r>
              <w:rPr>
                <w:spacing w:val="-13"/>
              </w:rPr>
              <w:t xml:space="preserve"> </w:t>
            </w:r>
            <w:r>
              <w:t>per</w:t>
            </w:r>
            <w:r>
              <w:rPr>
                <w:spacing w:val="-12"/>
              </w:rPr>
              <w:t xml:space="preserve"> </w:t>
            </w:r>
            <w:r>
              <w:t xml:space="preserve">GI </w:t>
            </w:r>
            <w:r>
              <w:rPr>
                <w:spacing w:val="-4"/>
              </w:rPr>
              <w:t>(gal)</w:t>
            </w:r>
          </w:p>
        </w:tc>
        <w:tc>
          <w:tcPr>
            <w:tcW w:w="1343" w:type="dxa"/>
            <w:shd w:val="clear" w:color="auto" w:fill="A6A6A6"/>
          </w:tcPr>
          <w:p w14:paraId="117CF723" w14:textId="77777777" w:rsidR="0008145D" w:rsidRDefault="00012A4B">
            <w:pPr>
              <w:pStyle w:val="TableParagraph"/>
              <w:spacing w:before="78" w:line="256" w:lineRule="auto"/>
              <w:ind w:left="454" w:hanging="289"/>
              <w:jc w:val="left"/>
            </w:pPr>
            <w:r>
              <w:rPr>
                <w:spacing w:val="-2"/>
              </w:rPr>
              <w:t xml:space="preserve">Installation </w:t>
            </w:r>
            <w:r>
              <w:rPr>
                <w:spacing w:val="-4"/>
              </w:rPr>
              <w:t>Date</w:t>
            </w:r>
          </w:p>
        </w:tc>
      </w:tr>
      <w:tr w:rsidR="0008145D" w14:paraId="66A0976C" w14:textId="77777777">
        <w:trPr>
          <w:trHeight w:val="330"/>
        </w:trPr>
        <w:tc>
          <w:tcPr>
            <w:tcW w:w="562" w:type="dxa"/>
          </w:tcPr>
          <w:p w14:paraId="6029578B" w14:textId="77777777" w:rsidR="0008145D" w:rsidRDefault="00012A4B">
            <w:pPr>
              <w:pStyle w:val="TableParagraph"/>
              <w:spacing w:before="28"/>
              <w:ind w:left="10" w:right="1"/>
            </w:pPr>
            <w:r>
              <w:rPr>
                <w:spacing w:val="-5"/>
              </w:rPr>
              <w:t>50</w:t>
            </w:r>
          </w:p>
        </w:tc>
        <w:tc>
          <w:tcPr>
            <w:tcW w:w="1607" w:type="dxa"/>
          </w:tcPr>
          <w:p w14:paraId="2D105597" w14:textId="77777777" w:rsidR="0008145D" w:rsidRDefault="00012A4B">
            <w:pPr>
              <w:pStyle w:val="TableParagraph"/>
              <w:spacing w:before="28"/>
              <w:ind w:left="16"/>
              <w:jc w:val="left"/>
            </w:pPr>
            <w:r>
              <w:rPr>
                <w:spacing w:val="-2"/>
              </w:rPr>
              <w:t>D-21-</w:t>
            </w:r>
            <w:r>
              <w:rPr>
                <w:spacing w:val="-10"/>
              </w:rPr>
              <w:t>A</w:t>
            </w:r>
          </w:p>
        </w:tc>
        <w:tc>
          <w:tcPr>
            <w:tcW w:w="2584" w:type="dxa"/>
          </w:tcPr>
          <w:p w14:paraId="66B04BBC" w14:textId="77777777" w:rsidR="0008145D" w:rsidRDefault="00012A4B">
            <w:pPr>
              <w:pStyle w:val="TableParagraph"/>
              <w:spacing w:before="28"/>
              <w:ind w:left="7" w:right="3"/>
            </w:pPr>
            <w:r>
              <w:t>Concourse</w:t>
            </w:r>
            <w:r>
              <w:rPr>
                <w:spacing w:val="-7"/>
              </w:rPr>
              <w:t xml:space="preserve"> </w:t>
            </w:r>
            <w:r>
              <w:rPr>
                <w:spacing w:val="-10"/>
              </w:rPr>
              <w:t>D</w:t>
            </w:r>
          </w:p>
        </w:tc>
        <w:tc>
          <w:tcPr>
            <w:tcW w:w="1720" w:type="dxa"/>
          </w:tcPr>
          <w:p w14:paraId="145648E3" w14:textId="77777777" w:rsidR="0008145D" w:rsidRDefault="00012A4B">
            <w:pPr>
              <w:pStyle w:val="TableParagraph"/>
              <w:spacing w:before="28"/>
              <w:ind w:left="4"/>
            </w:pPr>
            <w:r>
              <w:rPr>
                <w:spacing w:val="-2"/>
              </w:rPr>
              <w:t>BG-</w:t>
            </w:r>
            <w:r>
              <w:rPr>
                <w:spacing w:val="-10"/>
              </w:rPr>
              <w:t>D</w:t>
            </w:r>
          </w:p>
        </w:tc>
        <w:tc>
          <w:tcPr>
            <w:tcW w:w="1551" w:type="dxa"/>
          </w:tcPr>
          <w:p w14:paraId="4D36DAEB" w14:textId="77777777" w:rsidR="0008145D" w:rsidRDefault="00012A4B">
            <w:pPr>
              <w:pStyle w:val="TableParagraph"/>
              <w:spacing w:before="28"/>
              <w:ind w:right="1"/>
            </w:pPr>
            <w:r>
              <w:rPr>
                <w:spacing w:val="-4"/>
              </w:rPr>
              <w:t>1500</w:t>
            </w:r>
          </w:p>
        </w:tc>
        <w:tc>
          <w:tcPr>
            <w:tcW w:w="1343" w:type="dxa"/>
          </w:tcPr>
          <w:p w14:paraId="4C795AE3" w14:textId="77777777" w:rsidR="0008145D" w:rsidRDefault="00012A4B">
            <w:pPr>
              <w:pStyle w:val="TableParagraph"/>
              <w:spacing w:before="28"/>
            </w:pPr>
            <w:r>
              <w:rPr>
                <w:spacing w:val="-4"/>
              </w:rPr>
              <w:t>2012</w:t>
            </w:r>
          </w:p>
        </w:tc>
      </w:tr>
      <w:tr w:rsidR="0008145D" w14:paraId="5178215E" w14:textId="77777777">
        <w:trPr>
          <w:trHeight w:val="330"/>
        </w:trPr>
        <w:tc>
          <w:tcPr>
            <w:tcW w:w="562" w:type="dxa"/>
          </w:tcPr>
          <w:p w14:paraId="39DDE5B9" w14:textId="77777777" w:rsidR="0008145D" w:rsidRDefault="00012A4B">
            <w:pPr>
              <w:pStyle w:val="TableParagraph"/>
              <w:ind w:left="10" w:right="1"/>
            </w:pPr>
            <w:r>
              <w:rPr>
                <w:spacing w:val="-5"/>
              </w:rPr>
              <w:t>51</w:t>
            </w:r>
          </w:p>
        </w:tc>
        <w:tc>
          <w:tcPr>
            <w:tcW w:w="1607" w:type="dxa"/>
          </w:tcPr>
          <w:p w14:paraId="10C2BBBB" w14:textId="77777777" w:rsidR="0008145D" w:rsidRDefault="00012A4B">
            <w:pPr>
              <w:pStyle w:val="TableParagraph"/>
              <w:ind w:left="16"/>
              <w:jc w:val="left"/>
            </w:pPr>
            <w:r>
              <w:rPr>
                <w:spacing w:val="-2"/>
              </w:rPr>
              <w:t>D-21-</w:t>
            </w:r>
            <w:r>
              <w:rPr>
                <w:spacing w:val="-10"/>
              </w:rPr>
              <w:t>B</w:t>
            </w:r>
          </w:p>
        </w:tc>
        <w:tc>
          <w:tcPr>
            <w:tcW w:w="2584" w:type="dxa"/>
          </w:tcPr>
          <w:p w14:paraId="19A8C064" w14:textId="77777777" w:rsidR="0008145D" w:rsidRDefault="00012A4B">
            <w:pPr>
              <w:pStyle w:val="TableParagraph"/>
              <w:ind w:left="7" w:right="3"/>
            </w:pPr>
            <w:r>
              <w:t>Concourse</w:t>
            </w:r>
            <w:r>
              <w:rPr>
                <w:spacing w:val="-7"/>
              </w:rPr>
              <w:t xml:space="preserve"> </w:t>
            </w:r>
            <w:r>
              <w:rPr>
                <w:spacing w:val="-10"/>
              </w:rPr>
              <w:t>D</w:t>
            </w:r>
          </w:p>
        </w:tc>
        <w:tc>
          <w:tcPr>
            <w:tcW w:w="1720" w:type="dxa"/>
          </w:tcPr>
          <w:p w14:paraId="79E96C6E" w14:textId="77777777" w:rsidR="0008145D" w:rsidRDefault="00012A4B">
            <w:pPr>
              <w:pStyle w:val="TableParagraph"/>
              <w:ind w:left="4"/>
            </w:pPr>
            <w:r>
              <w:rPr>
                <w:spacing w:val="-2"/>
              </w:rPr>
              <w:t>BG-</w:t>
            </w:r>
            <w:r>
              <w:rPr>
                <w:spacing w:val="-10"/>
              </w:rPr>
              <w:t>D</w:t>
            </w:r>
          </w:p>
        </w:tc>
        <w:tc>
          <w:tcPr>
            <w:tcW w:w="1551" w:type="dxa"/>
          </w:tcPr>
          <w:p w14:paraId="0AF1A955" w14:textId="77777777" w:rsidR="0008145D" w:rsidRDefault="00012A4B">
            <w:pPr>
              <w:pStyle w:val="TableParagraph"/>
              <w:ind w:right="1"/>
            </w:pPr>
            <w:r>
              <w:rPr>
                <w:spacing w:val="-4"/>
              </w:rPr>
              <w:t>1500</w:t>
            </w:r>
          </w:p>
        </w:tc>
        <w:tc>
          <w:tcPr>
            <w:tcW w:w="1343" w:type="dxa"/>
          </w:tcPr>
          <w:p w14:paraId="73F9CE9C" w14:textId="77777777" w:rsidR="0008145D" w:rsidRDefault="00012A4B">
            <w:pPr>
              <w:pStyle w:val="TableParagraph"/>
            </w:pPr>
            <w:r>
              <w:rPr>
                <w:spacing w:val="-4"/>
              </w:rPr>
              <w:t>2012</w:t>
            </w:r>
          </w:p>
        </w:tc>
      </w:tr>
      <w:tr w:rsidR="0008145D" w14:paraId="4B28F0DA" w14:textId="77777777">
        <w:trPr>
          <w:trHeight w:val="328"/>
        </w:trPr>
        <w:tc>
          <w:tcPr>
            <w:tcW w:w="562" w:type="dxa"/>
          </w:tcPr>
          <w:p w14:paraId="08A5062B" w14:textId="77777777" w:rsidR="0008145D" w:rsidRDefault="00012A4B">
            <w:pPr>
              <w:pStyle w:val="TableParagraph"/>
              <w:ind w:left="10" w:right="1"/>
            </w:pPr>
            <w:r>
              <w:rPr>
                <w:spacing w:val="-5"/>
              </w:rPr>
              <w:t>52</w:t>
            </w:r>
          </w:p>
        </w:tc>
        <w:tc>
          <w:tcPr>
            <w:tcW w:w="1607" w:type="dxa"/>
          </w:tcPr>
          <w:p w14:paraId="3DEA4C21" w14:textId="77777777" w:rsidR="0008145D" w:rsidRDefault="00012A4B">
            <w:pPr>
              <w:pStyle w:val="TableParagraph"/>
              <w:ind w:left="16"/>
              <w:jc w:val="left"/>
            </w:pPr>
            <w:r>
              <w:rPr>
                <w:spacing w:val="-2"/>
              </w:rPr>
              <w:t>D-</w:t>
            </w:r>
            <w:r>
              <w:rPr>
                <w:spacing w:val="-5"/>
              </w:rPr>
              <w:t>14</w:t>
            </w:r>
          </w:p>
        </w:tc>
        <w:tc>
          <w:tcPr>
            <w:tcW w:w="2584" w:type="dxa"/>
          </w:tcPr>
          <w:p w14:paraId="607763C8" w14:textId="77777777" w:rsidR="0008145D" w:rsidRDefault="00012A4B">
            <w:pPr>
              <w:pStyle w:val="TableParagraph"/>
              <w:ind w:left="7" w:right="3"/>
            </w:pPr>
            <w:r>
              <w:t>Concourse</w:t>
            </w:r>
            <w:r>
              <w:rPr>
                <w:spacing w:val="-7"/>
              </w:rPr>
              <w:t xml:space="preserve"> </w:t>
            </w:r>
            <w:r>
              <w:rPr>
                <w:spacing w:val="-10"/>
              </w:rPr>
              <w:t>D</w:t>
            </w:r>
          </w:p>
        </w:tc>
        <w:tc>
          <w:tcPr>
            <w:tcW w:w="1720" w:type="dxa"/>
          </w:tcPr>
          <w:p w14:paraId="5F3BC8AB" w14:textId="77777777" w:rsidR="0008145D" w:rsidRDefault="00012A4B">
            <w:pPr>
              <w:pStyle w:val="TableParagraph"/>
              <w:ind w:left="4" w:right="1"/>
            </w:pPr>
            <w:r>
              <w:rPr>
                <w:spacing w:val="-5"/>
              </w:rPr>
              <w:t>BG</w:t>
            </w:r>
          </w:p>
        </w:tc>
        <w:tc>
          <w:tcPr>
            <w:tcW w:w="1551" w:type="dxa"/>
          </w:tcPr>
          <w:p w14:paraId="138E403C" w14:textId="77777777" w:rsidR="0008145D" w:rsidRDefault="00012A4B">
            <w:pPr>
              <w:pStyle w:val="TableParagraph"/>
              <w:ind w:right="1"/>
            </w:pPr>
            <w:r>
              <w:rPr>
                <w:spacing w:val="-4"/>
              </w:rPr>
              <w:t>1500</w:t>
            </w:r>
          </w:p>
        </w:tc>
        <w:tc>
          <w:tcPr>
            <w:tcW w:w="1343" w:type="dxa"/>
          </w:tcPr>
          <w:p w14:paraId="5342F7CA" w14:textId="77777777" w:rsidR="0008145D" w:rsidRDefault="00012A4B">
            <w:pPr>
              <w:pStyle w:val="TableParagraph"/>
            </w:pPr>
            <w:r>
              <w:rPr>
                <w:spacing w:val="-4"/>
              </w:rPr>
              <w:t>2013</w:t>
            </w:r>
          </w:p>
        </w:tc>
      </w:tr>
      <w:tr w:rsidR="0008145D" w14:paraId="70436119" w14:textId="77777777">
        <w:trPr>
          <w:trHeight w:val="330"/>
        </w:trPr>
        <w:tc>
          <w:tcPr>
            <w:tcW w:w="562" w:type="dxa"/>
          </w:tcPr>
          <w:p w14:paraId="7CACA752" w14:textId="77777777" w:rsidR="0008145D" w:rsidRDefault="00012A4B">
            <w:pPr>
              <w:pStyle w:val="TableParagraph"/>
              <w:spacing w:before="28"/>
              <w:ind w:left="10" w:right="1"/>
            </w:pPr>
            <w:r>
              <w:rPr>
                <w:spacing w:val="-5"/>
              </w:rPr>
              <w:t>53</w:t>
            </w:r>
          </w:p>
        </w:tc>
        <w:tc>
          <w:tcPr>
            <w:tcW w:w="1607" w:type="dxa"/>
          </w:tcPr>
          <w:p w14:paraId="069BE39D" w14:textId="77777777" w:rsidR="0008145D" w:rsidRDefault="00012A4B">
            <w:pPr>
              <w:pStyle w:val="TableParagraph"/>
              <w:spacing w:before="28"/>
              <w:ind w:left="16"/>
              <w:jc w:val="left"/>
            </w:pPr>
            <w:r>
              <w:rPr>
                <w:spacing w:val="-2"/>
              </w:rPr>
              <w:t>FUTURE</w:t>
            </w:r>
          </w:p>
        </w:tc>
        <w:tc>
          <w:tcPr>
            <w:tcW w:w="2584" w:type="dxa"/>
          </w:tcPr>
          <w:p w14:paraId="2577A407" w14:textId="77777777" w:rsidR="0008145D" w:rsidRDefault="00012A4B">
            <w:pPr>
              <w:pStyle w:val="TableParagraph"/>
              <w:spacing w:before="28"/>
              <w:ind w:left="7" w:right="3"/>
            </w:pPr>
            <w:r>
              <w:t>Concourse</w:t>
            </w:r>
            <w:r>
              <w:rPr>
                <w:spacing w:val="-7"/>
              </w:rPr>
              <w:t xml:space="preserve"> </w:t>
            </w:r>
            <w:r>
              <w:rPr>
                <w:spacing w:val="-10"/>
              </w:rPr>
              <w:t>D</w:t>
            </w:r>
          </w:p>
        </w:tc>
        <w:tc>
          <w:tcPr>
            <w:tcW w:w="1720" w:type="dxa"/>
          </w:tcPr>
          <w:p w14:paraId="79DC578A" w14:textId="77777777" w:rsidR="0008145D" w:rsidRDefault="00012A4B">
            <w:pPr>
              <w:pStyle w:val="TableParagraph"/>
              <w:spacing w:before="28"/>
              <w:ind w:left="4" w:right="1"/>
            </w:pPr>
            <w:r>
              <w:rPr>
                <w:spacing w:val="-5"/>
              </w:rPr>
              <w:t>BG</w:t>
            </w:r>
          </w:p>
        </w:tc>
        <w:tc>
          <w:tcPr>
            <w:tcW w:w="1551" w:type="dxa"/>
          </w:tcPr>
          <w:p w14:paraId="15172F6A" w14:textId="77777777" w:rsidR="0008145D" w:rsidRDefault="00012A4B">
            <w:pPr>
              <w:pStyle w:val="TableParagraph"/>
              <w:spacing w:before="28"/>
              <w:ind w:right="1"/>
            </w:pPr>
            <w:r>
              <w:rPr>
                <w:spacing w:val="-4"/>
              </w:rPr>
              <w:t>1500</w:t>
            </w:r>
          </w:p>
        </w:tc>
        <w:tc>
          <w:tcPr>
            <w:tcW w:w="1343" w:type="dxa"/>
          </w:tcPr>
          <w:p w14:paraId="3582A6BD" w14:textId="77777777" w:rsidR="0008145D" w:rsidRDefault="00012A4B">
            <w:pPr>
              <w:pStyle w:val="TableParagraph"/>
              <w:spacing w:before="28"/>
            </w:pPr>
            <w:r>
              <w:rPr>
                <w:spacing w:val="-4"/>
              </w:rPr>
              <w:t>2027</w:t>
            </w:r>
          </w:p>
        </w:tc>
      </w:tr>
      <w:tr w:rsidR="0008145D" w14:paraId="04EAFFE2" w14:textId="77777777">
        <w:trPr>
          <w:trHeight w:val="330"/>
        </w:trPr>
        <w:tc>
          <w:tcPr>
            <w:tcW w:w="562" w:type="dxa"/>
          </w:tcPr>
          <w:p w14:paraId="63F0DE03" w14:textId="77777777" w:rsidR="0008145D" w:rsidRDefault="00012A4B">
            <w:pPr>
              <w:pStyle w:val="TableParagraph"/>
              <w:ind w:left="10" w:right="1"/>
            </w:pPr>
            <w:r>
              <w:rPr>
                <w:spacing w:val="-5"/>
              </w:rPr>
              <w:t>54</w:t>
            </w:r>
          </w:p>
        </w:tc>
        <w:tc>
          <w:tcPr>
            <w:tcW w:w="1607" w:type="dxa"/>
          </w:tcPr>
          <w:p w14:paraId="2A820284" w14:textId="77777777" w:rsidR="0008145D" w:rsidRDefault="00012A4B">
            <w:pPr>
              <w:pStyle w:val="TableParagraph"/>
              <w:ind w:left="16"/>
              <w:jc w:val="left"/>
            </w:pPr>
            <w:r>
              <w:rPr>
                <w:spacing w:val="-2"/>
              </w:rPr>
              <w:t>FUTURE</w:t>
            </w:r>
          </w:p>
        </w:tc>
        <w:tc>
          <w:tcPr>
            <w:tcW w:w="2584" w:type="dxa"/>
          </w:tcPr>
          <w:p w14:paraId="58A74B3B" w14:textId="77777777" w:rsidR="0008145D" w:rsidRDefault="00012A4B">
            <w:pPr>
              <w:pStyle w:val="TableParagraph"/>
              <w:ind w:left="7" w:right="3"/>
            </w:pPr>
            <w:r>
              <w:t>Concourse</w:t>
            </w:r>
            <w:r>
              <w:rPr>
                <w:spacing w:val="-7"/>
              </w:rPr>
              <w:t xml:space="preserve"> </w:t>
            </w:r>
            <w:r>
              <w:rPr>
                <w:spacing w:val="-10"/>
              </w:rPr>
              <w:t>D</w:t>
            </w:r>
          </w:p>
        </w:tc>
        <w:tc>
          <w:tcPr>
            <w:tcW w:w="1720" w:type="dxa"/>
          </w:tcPr>
          <w:p w14:paraId="24FE0900" w14:textId="77777777" w:rsidR="0008145D" w:rsidRDefault="00012A4B">
            <w:pPr>
              <w:pStyle w:val="TableParagraph"/>
              <w:ind w:left="4" w:right="1"/>
            </w:pPr>
            <w:r>
              <w:rPr>
                <w:spacing w:val="-5"/>
              </w:rPr>
              <w:t>BG</w:t>
            </w:r>
          </w:p>
        </w:tc>
        <w:tc>
          <w:tcPr>
            <w:tcW w:w="1551" w:type="dxa"/>
          </w:tcPr>
          <w:p w14:paraId="40AC146D" w14:textId="77777777" w:rsidR="0008145D" w:rsidRDefault="00012A4B">
            <w:pPr>
              <w:pStyle w:val="TableParagraph"/>
              <w:ind w:right="1"/>
            </w:pPr>
            <w:r>
              <w:rPr>
                <w:spacing w:val="-4"/>
              </w:rPr>
              <w:t>1500</w:t>
            </w:r>
          </w:p>
        </w:tc>
        <w:tc>
          <w:tcPr>
            <w:tcW w:w="1343" w:type="dxa"/>
          </w:tcPr>
          <w:p w14:paraId="249861C1" w14:textId="77777777" w:rsidR="0008145D" w:rsidRDefault="00012A4B">
            <w:pPr>
              <w:pStyle w:val="TableParagraph"/>
            </w:pPr>
            <w:r>
              <w:rPr>
                <w:spacing w:val="-4"/>
              </w:rPr>
              <w:t>2028</w:t>
            </w:r>
          </w:p>
        </w:tc>
      </w:tr>
      <w:tr w:rsidR="0008145D" w14:paraId="0E0F0203" w14:textId="77777777">
        <w:trPr>
          <w:trHeight w:val="328"/>
        </w:trPr>
        <w:tc>
          <w:tcPr>
            <w:tcW w:w="562" w:type="dxa"/>
          </w:tcPr>
          <w:p w14:paraId="4667419D" w14:textId="77777777" w:rsidR="0008145D" w:rsidRDefault="00012A4B">
            <w:pPr>
              <w:pStyle w:val="TableParagraph"/>
              <w:ind w:left="10" w:right="1"/>
            </w:pPr>
            <w:r>
              <w:rPr>
                <w:spacing w:val="-5"/>
              </w:rPr>
              <w:t>55</w:t>
            </w:r>
          </w:p>
        </w:tc>
        <w:tc>
          <w:tcPr>
            <w:tcW w:w="1607" w:type="dxa"/>
          </w:tcPr>
          <w:p w14:paraId="024D0CF0" w14:textId="77777777" w:rsidR="0008145D" w:rsidRDefault="00012A4B">
            <w:pPr>
              <w:pStyle w:val="TableParagraph"/>
              <w:ind w:left="16"/>
              <w:jc w:val="left"/>
            </w:pPr>
            <w:r>
              <w:rPr>
                <w:spacing w:val="-2"/>
              </w:rPr>
              <w:t>D-</w:t>
            </w:r>
            <w:r>
              <w:rPr>
                <w:spacing w:val="-10"/>
              </w:rPr>
              <w:t>8</w:t>
            </w:r>
          </w:p>
        </w:tc>
        <w:tc>
          <w:tcPr>
            <w:tcW w:w="2584" w:type="dxa"/>
          </w:tcPr>
          <w:p w14:paraId="60F6120D" w14:textId="77777777" w:rsidR="0008145D" w:rsidRDefault="00012A4B">
            <w:pPr>
              <w:pStyle w:val="TableParagraph"/>
              <w:ind w:left="7" w:right="3"/>
            </w:pPr>
            <w:r>
              <w:t>Concourse</w:t>
            </w:r>
            <w:r>
              <w:rPr>
                <w:spacing w:val="-7"/>
              </w:rPr>
              <w:t xml:space="preserve"> </w:t>
            </w:r>
            <w:r>
              <w:rPr>
                <w:spacing w:val="-10"/>
              </w:rPr>
              <w:t>D</w:t>
            </w:r>
          </w:p>
        </w:tc>
        <w:tc>
          <w:tcPr>
            <w:tcW w:w="1720" w:type="dxa"/>
          </w:tcPr>
          <w:p w14:paraId="5B1F65C6" w14:textId="77777777" w:rsidR="0008145D" w:rsidRDefault="00012A4B">
            <w:pPr>
              <w:pStyle w:val="TableParagraph"/>
              <w:ind w:left="4" w:right="1"/>
            </w:pPr>
            <w:r>
              <w:rPr>
                <w:spacing w:val="-5"/>
              </w:rPr>
              <w:t>BG</w:t>
            </w:r>
          </w:p>
        </w:tc>
        <w:tc>
          <w:tcPr>
            <w:tcW w:w="1551" w:type="dxa"/>
          </w:tcPr>
          <w:p w14:paraId="5E9040BC" w14:textId="77777777" w:rsidR="0008145D" w:rsidRDefault="00012A4B">
            <w:pPr>
              <w:pStyle w:val="TableParagraph"/>
              <w:ind w:right="1"/>
            </w:pPr>
            <w:r>
              <w:rPr>
                <w:spacing w:val="-4"/>
              </w:rPr>
              <w:t>1500</w:t>
            </w:r>
          </w:p>
        </w:tc>
        <w:tc>
          <w:tcPr>
            <w:tcW w:w="1343" w:type="dxa"/>
          </w:tcPr>
          <w:p w14:paraId="5F104409" w14:textId="77777777" w:rsidR="0008145D" w:rsidRDefault="00012A4B">
            <w:pPr>
              <w:pStyle w:val="TableParagraph"/>
            </w:pPr>
            <w:r>
              <w:rPr>
                <w:spacing w:val="-4"/>
              </w:rPr>
              <w:t>2012</w:t>
            </w:r>
          </w:p>
        </w:tc>
      </w:tr>
      <w:tr w:rsidR="0008145D" w14:paraId="6AC8560A" w14:textId="77777777">
        <w:trPr>
          <w:trHeight w:val="330"/>
        </w:trPr>
        <w:tc>
          <w:tcPr>
            <w:tcW w:w="562" w:type="dxa"/>
          </w:tcPr>
          <w:p w14:paraId="70CCE06A" w14:textId="77777777" w:rsidR="0008145D" w:rsidRDefault="00012A4B">
            <w:pPr>
              <w:pStyle w:val="TableParagraph"/>
              <w:spacing w:before="28"/>
              <w:ind w:left="10" w:right="1"/>
            </w:pPr>
            <w:r>
              <w:rPr>
                <w:spacing w:val="-5"/>
              </w:rPr>
              <w:t>56</w:t>
            </w:r>
          </w:p>
        </w:tc>
        <w:tc>
          <w:tcPr>
            <w:tcW w:w="1607" w:type="dxa"/>
          </w:tcPr>
          <w:p w14:paraId="7ECA2C9A" w14:textId="77777777" w:rsidR="0008145D" w:rsidRDefault="00012A4B">
            <w:pPr>
              <w:pStyle w:val="TableParagraph"/>
              <w:spacing w:before="28"/>
              <w:ind w:left="16"/>
              <w:jc w:val="left"/>
            </w:pPr>
            <w:r>
              <w:rPr>
                <w:spacing w:val="-2"/>
              </w:rPr>
              <w:t>FUTURE</w:t>
            </w:r>
          </w:p>
        </w:tc>
        <w:tc>
          <w:tcPr>
            <w:tcW w:w="2584" w:type="dxa"/>
          </w:tcPr>
          <w:p w14:paraId="2D1E17F1" w14:textId="77777777" w:rsidR="0008145D" w:rsidRDefault="00012A4B">
            <w:pPr>
              <w:pStyle w:val="TableParagraph"/>
              <w:spacing w:before="28"/>
              <w:ind w:left="7" w:right="3"/>
            </w:pPr>
            <w:r>
              <w:t>Concourse</w:t>
            </w:r>
            <w:r>
              <w:rPr>
                <w:spacing w:val="-7"/>
              </w:rPr>
              <w:t xml:space="preserve"> </w:t>
            </w:r>
            <w:r>
              <w:rPr>
                <w:spacing w:val="-10"/>
              </w:rPr>
              <w:t>D</w:t>
            </w:r>
          </w:p>
        </w:tc>
        <w:tc>
          <w:tcPr>
            <w:tcW w:w="1720" w:type="dxa"/>
          </w:tcPr>
          <w:p w14:paraId="76894619" w14:textId="77777777" w:rsidR="0008145D" w:rsidRDefault="00012A4B">
            <w:pPr>
              <w:pStyle w:val="TableParagraph"/>
              <w:spacing w:before="28"/>
              <w:ind w:left="4" w:right="1"/>
            </w:pPr>
            <w:r>
              <w:rPr>
                <w:spacing w:val="-5"/>
              </w:rPr>
              <w:t>BG</w:t>
            </w:r>
          </w:p>
        </w:tc>
        <w:tc>
          <w:tcPr>
            <w:tcW w:w="1551" w:type="dxa"/>
          </w:tcPr>
          <w:p w14:paraId="0B532D37" w14:textId="77777777" w:rsidR="0008145D" w:rsidRDefault="00012A4B">
            <w:pPr>
              <w:pStyle w:val="TableParagraph"/>
              <w:spacing w:before="28"/>
              <w:ind w:right="1"/>
            </w:pPr>
            <w:r>
              <w:rPr>
                <w:spacing w:val="-4"/>
              </w:rPr>
              <w:t>1500</w:t>
            </w:r>
          </w:p>
        </w:tc>
        <w:tc>
          <w:tcPr>
            <w:tcW w:w="1343" w:type="dxa"/>
          </w:tcPr>
          <w:p w14:paraId="10FA3B79" w14:textId="77777777" w:rsidR="0008145D" w:rsidRDefault="00012A4B">
            <w:pPr>
              <w:pStyle w:val="TableParagraph"/>
              <w:spacing w:before="28"/>
            </w:pPr>
            <w:r>
              <w:rPr>
                <w:spacing w:val="-4"/>
              </w:rPr>
              <w:t>2027</w:t>
            </w:r>
          </w:p>
        </w:tc>
      </w:tr>
      <w:tr w:rsidR="0008145D" w14:paraId="17C60B6D" w14:textId="77777777">
        <w:trPr>
          <w:trHeight w:val="330"/>
        </w:trPr>
        <w:tc>
          <w:tcPr>
            <w:tcW w:w="562" w:type="dxa"/>
          </w:tcPr>
          <w:p w14:paraId="2299A99B" w14:textId="77777777" w:rsidR="0008145D" w:rsidRDefault="00012A4B">
            <w:pPr>
              <w:pStyle w:val="TableParagraph"/>
              <w:ind w:left="10" w:right="1"/>
            </w:pPr>
            <w:r>
              <w:rPr>
                <w:spacing w:val="-5"/>
              </w:rPr>
              <w:t>57</w:t>
            </w:r>
          </w:p>
        </w:tc>
        <w:tc>
          <w:tcPr>
            <w:tcW w:w="1607" w:type="dxa"/>
          </w:tcPr>
          <w:p w14:paraId="7C0C6F67" w14:textId="77777777" w:rsidR="0008145D" w:rsidRDefault="00012A4B">
            <w:pPr>
              <w:pStyle w:val="TableParagraph"/>
              <w:ind w:left="16"/>
              <w:jc w:val="left"/>
            </w:pPr>
            <w:r>
              <w:rPr>
                <w:spacing w:val="-2"/>
              </w:rPr>
              <w:t>FUTURE</w:t>
            </w:r>
          </w:p>
        </w:tc>
        <w:tc>
          <w:tcPr>
            <w:tcW w:w="2584" w:type="dxa"/>
          </w:tcPr>
          <w:p w14:paraId="041AC94B" w14:textId="77777777" w:rsidR="0008145D" w:rsidRDefault="00012A4B">
            <w:pPr>
              <w:pStyle w:val="TableParagraph"/>
              <w:ind w:left="7" w:right="3"/>
            </w:pPr>
            <w:r>
              <w:t>Concourse</w:t>
            </w:r>
            <w:r>
              <w:rPr>
                <w:spacing w:val="-7"/>
              </w:rPr>
              <w:t xml:space="preserve"> </w:t>
            </w:r>
            <w:r>
              <w:rPr>
                <w:spacing w:val="-10"/>
              </w:rPr>
              <w:t>D</w:t>
            </w:r>
          </w:p>
        </w:tc>
        <w:tc>
          <w:tcPr>
            <w:tcW w:w="1720" w:type="dxa"/>
          </w:tcPr>
          <w:p w14:paraId="12A8F3ED" w14:textId="77777777" w:rsidR="0008145D" w:rsidRDefault="00012A4B">
            <w:pPr>
              <w:pStyle w:val="TableParagraph"/>
              <w:ind w:left="4" w:right="1"/>
            </w:pPr>
            <w:r>
              <w:rPr>
                <w:spacing w:val="-5"/>
              </w:rPr>
              <w:t>BG</w:t>
            </w:r>
          </w:p>
        </w:tc>
        <w:tc>
          <w:tcPr>
            <w:tcW w:w="1551" w:type="dxa"/>
          </w:tcPr>
          <w:p w14:paraId="76A28EFB" w14:textId="77777777" w:rsidR="0008145D" w:rsidRDefault="00012A4B">
            <w:pPr>
              <w:pStyle w:val="TableParagraph"/>
              <w:ind w:right="1"/>
            </w:pPr>
            <w:r>
              <w:rPr>
                <w:spacing w:val="-4"/>
              </w:rPr>
              <w:t>1500</w:t>
            </w:r>
          </w:p>
        </w:tc>
        <w:tc>
          <w:tcPr>
            <w:tcW w:w="1343" w:type="dxa"/>
          </w:tcPr>
          <w:p w14:paraId="555422C0" w14:textId="77777777" w:rsidR="0008145D" w:rsidRDefault="00012A4B">
            <w:pPr>
              <w:pStyle w:val="TableParagraph"/>
            </w:pPr>
            <w:r>
              <w:rPr>
                <w:spacing w:val="-4"/>
              </w:rPr>
              <w:t>2028</w:t>
            </w:r>
          </w:p>
        </w:tc>
      </w:tr>
      <w:tr w:rsidR="0008145D" w14:paraId="284611DC" w14:textId="77777777">
        <w:trPr>
          <w:trHeight w:val="329"/>
        </w:trPr>
        <w:tc>
          <w:tcPr>
            <w:tcW w:w="562" w:type="dxa"/>
          </w:tcPr>
          <w:p w14:paraId="23B108C0" w14:textId="77777777" w:rsidR="0008145D" w:rsidRDefault="00012A4B">
            <w:pPr>
              <w:pStyle w:val="TableParagraph"/>
              <w:spacing w:before="26"/>
              <w:ind w:left="10" w:right="1"/>
            </w:pPr>
            <w:r>
              <w:rPr>
                <w:spacing w:val="-5"/>
              </w:rPr>
              <w:t>58</w:t>
            </w:r>
          </w:p>
        </w:tc>
        <w:tc>
          <w:tcPr>
            <w:tcW w:w="1607" w:type="dxa"/>
          </w:tcPr>
          <w:p w14:paraId="59A97169" w14:textId="77777777" w:rsidR="0008145D" w:rsidRDefault="00012A4B">
            <w:pPr>
              <w:pStyle w:val="TableParagraph"/>
              <w:spacing w:before="26"/>
              <w:ind w:left="16"/>
              <w:jc w:val="left"/>
            </w:pPr>
            <w:r>
              <w:rPr>
                <w:spacing w:val="-2"/>
              </w:rPr>
              <w:t>FUTURE</w:t>
            </w:r>
          </w:p>
        </w:tc>
        <w:tc>
          <w:tcPr>
            <w:tcW w:w="2584" w:type="dxa"/>
          </w:tcPr>
          <w:p w14:paraId="5470A3CF" w14:textId="77777777" w:rsidR="0008145D" w:rsidRDefault="00012A4B">
            <w:pPr>
              <w:pStyle w:val="TableParagraph"/>
              <w:spacing w:before="26"/>
              <w:ind w:left="7" w:right="3"/>
            </w:pPr>
            <w:r>
              <w:t>Concourse</w:t>
            </w:r>
            <w:r>
              <w:rPr>
                <w:spacing w:val="-7"/>
              </w:rPr>
              <w:t xml:space="preserve"> </w:t>
            </w:r>
            <w:r>
              <w:rPr>
                <w:spacing w:val="-10"/>
              </w:rPr>
              <w:t>D</w:t>
            </w:r>
          </w:p>
        </w:tc>
        <w:tc>
          <w:tcPr>
            <w:tcW w:w="1720" w:type="dxa"/>
          </w:tcPr>
          <w:p w14:paraId="00490DCD" w14:textId="77777777" w:rsidR="0008145D" w:rsidRDefault="00012A4B">
            <w:pPr>
              <w:pStyle w:val="TableParagraph"/>
              <w:spacing w:before="26"/>
              <w:ind w:left="4" w:right="1"/>
            </w:pPr>
            <w:r>
              <w:rPr>
                <w:spacing w:val="-5"/>
              </w:rPr>
              <w:t>BG</w:t>
            </w:r>
          </w:p>
        </w:tc>
        <w:tc>
          <w:tcPr>
            <w:tcW w:w="1551" w:type="dxa"/>
          </w:tcPr>
          <w:p w14:paraId="0DA31D89" w14:textId="77777777" w:rsidR="0008145D" w:rsidRDefault="00012A4B">
            <w:pPr>
              <w:pStyle w:val="TableParagraph"/>
              <w:spacing w:before="26"/>
              <w:ind w:right="1"/>
            </w:pPr>
            <w:r>
              <w:rPr>
                <w:spacing w:val="-4"/>
              </w:rPr>
              <w:t>1500</w:t>
            </w:r>
          </w:p>
        </w:tc>
        <w:tc>
          <w:tcPr>
            <w:tcW w:w="1343" w:type="dxa"/>
          </w:tcPr>
          <w:p w14:paraId="45B0BCC1" w14:textId="77777777" w:rsidR="0008145D" w:rsidRDefault="00012A4B">
            <w:pPr>
              <w:pStyle w:val="TableParagraph"/>
              <w:spacing w:before="26"/>
            </w:pPr>
            <w:r>
              <w:rPr>
                <w:spacing w:val="-4"/>
              </w:rPr>
              <w:t>2027</w:t>
            </w:r>
          </w:p>
        </w:tc>
      </w:tr>
      <w:tr w:rsidR="0008145D" w14:paraId="362B8A4F" w14:textId="77777777">
        <w:trPr>
          <w:trHeight w:val="330"/>
        </w:trPr>
        <w:tc>
          <w:tcPr>
            <w:tcW w:w="562" w:type="dxa"/>
          </w:tcPr>
          <w:p w14:paraId="2327F77F" w14:textId="77777777" w:rsidR="0008145D" w:rsidRDefault="00012A4B">
            <w:pPr>
              <w:pStyle w:val="TableParagraph"/>
              <w:spacing w:before="28"/>
              <w:ind w:left="10" w:right="1"/>
            </w:pPr>
            <w:r>
              <w:rPr>
                <w:spacing w:val="-5"/>
              </w:rPr>
              <w:t>59</w:t>
            </w:r>
          </w:p>
        </w:tc>
        <w:tc>
          <w:tcPr>
            <w:tcW w:w="1607" w:type="dxa"/>
          </w:tcPr>
          <w:p w14:paraId="4F4E7D0E" w14:textId="77777777" w:rsidR="0008145D" w:rsidRDefault="00012A4B">
            <w:pPr>
              <w:pStyle w:val="TableParagraph"/>
              <w:spacing w:before="28"/>
              <w:ind w:left="16"/>
              <w:jc w:val="left"/>
            </w:pPr>
            <w:r>
              <w:rPr>
                <w:spacing w:val="-2"/>
              </w:rPr>
              <w:t>FUTURE</w:t>
            </w:r>
          </w:p>
        </w:tc>
        <w:tc>
          <w:tcPr>
            <w:tcW w:w="2584" w:type="dxa"/>
          </w:tcPr>
          <w:p w14:paraId="11206B97" w14:textId="77777777" w:rsidR="0008145D" w:rsidRDefault="00012A4B">
            <w:pPr>
              <w:pStyle w:val="TableParagraph"/>
              <w:spacing w:before="28"/>
              <w:ind w:left="7" w:right="3"/>
            </w:pPr>
            <w:r>
              <w:t>Concourse</w:t>
            </w:r>
            <w:r>
              <w:rPr>
                <w:spacing w:val="-7"/>
              </w:rPr>
              <w:t xml:space="preserve"> </w:t>
            </w:r>
            <w:r>
              <w:rPr>
                <w:spacing w:val="-10"/>
              </w:rPr>
              <w:t>D</w:t>
            </w:r>
          </w:p>
        </w:tc>
        <w:tc>
          <w:tcPr>
            <w:tcW w:w="1720" w:type="dxa"/>
          </w:tcPr>
          <w:p w14:paraId="23CC29BE" w14:textId="77777777" w:rsidR="0008145D" w:rsidRDefault="00012A4B">
            <w:pPr>
              <w:pStyle w:val="TableParagraph"/>
              <w:spacing w:before="28"/>
              <w:ind w:left="4" w:right="1"/>
            </w:pPr>
            <w:r>
              <w:rPr>
                <w:spacing w:val="-5"/>
              </w:rPr>
              <w:t>BG</w:t>
            </w:r>
          </w:p>
        </w:tc>
        <w:tc>
          <w:tcPr>
            <w:tcW w:w="1551" w:type="dxa"/>
          </w:tcPr>
          <w:p w14:paraId="6A6A261A" w14:textId="77777777" w:rsidR="0008145D" w:rsidRDefault="00012A4B">
            <w:pPr>
              <w:pStyle w:val="TableParagraph"/>
              <w:spacing w:before="28"/>
              <w:ind w:right="1"/>
            </w:pPr>
            <w:r>
              <w:rPr>
                <w:spacing w:val="-4"/>
              </w:rPr>
              <w:t>1500</w:t>
            </w:r>
          </w:p>
        </w:tc>
        <w:tc>
          <w:tcPr>
            <w:tcW w:w="1343" w:type="dxa"/>
          </w:tcPr>
          <w:p w14:paraId="0544A99C" w14:textId="77777777" w:rsidR="0008145D" w:rsidRDefault="00012A4B">
            <w:pPr>
              <w:pStyle w:val="TableParagraph"/>
              <w:spacing w:before="28"/>
            </w:pPr>
            <w:r>
              <w:rPr>
                <w:spacing w:val="-4"/>
              </w:rPr>
              <w:t>2028</w:t>
            </w:r>
          </w:p>
        </w:tc>
      </w:tr>
      <w:tr w:rsidR="0008145D" w14:paraId="03E986EB" w14:textId="77777777">
        <w:trPr>
          <w:trHeight w:val="330"/>
        </w:trPr>
        <w:tc>
          <w:tcPr>
            <w:tcW w:w="562" w:type="dxa"/>
          </w:tcPr>
          <w:p w14:paraId="3F65BADC" w14:textId="77777777" w:rsidR="0008145D" w:rsidRDefault="00012A4B">
            <w:pPr>
              <w:pStyle w:val="TableParagraph"/>
              <w:ind w:left="10" w:right="1"/>
            </w:pPr>
            <w:r>
              <w:rPr>
                <w:spacing w:val="-5"/>
              </w:rPr>
              <w:t>60</w:t>
            </w:r>
          </w:p>
        </w:tc>
        <w:tc>
          <w:tcPr>
            <w:tcW w:w="1607" w:type="dxa"/>
          </w:tcPr>
          <w:p w14:paraId="3CBE72AC" w14:textId="77777777" w:rsidR="0008145D" w:rsidRDefault="00012A4B">
            <w:pPr>
              <w:pStyle w:val="TableParagraph"/>
              <w:ind w:left="16"/>
              <w:jc w:val="left"/>
            </w:pPr>
            <w:r>
              <w:rPr>
                <w:spacing w:val="-2"/>
              </w:rPr>
              <w:t>D-</w:t>
            </w:r>
            <w:r>
              <w:rPr>
                <w:spacing w:val="-10"/>
              </w:rPr>
              <w:t>4</w:t>
            </w:r>
          </w:p>
        </w:tc>
        <w:tc>
          <w:tcPr>
            <w:tcW w:w="2584" w:type="dxa"/>
          </w:tcPr>
          <w:p w14:paraId="714207C6" w14:textId="77777777" w:rsidR="0008145D" w:rsidRDefault="00012A4B">
            <w:pPr>
              <w:pStyle w:val="TableParagraph"/>
              <w:ind w:left="7" w:right="3"/>
            </w:pPr>
            <w:r>
              <w:t>Concourse</w:t>
            </w:r>
            <w:r>
              <w:rPr>
                <w:spacing w:val="-7"/>
              </w:rPr>
              <w:t xml:space="preserve"> </w:t>
            </w:r>
            <w:r>
              <w:rPr>
                <w:spacing w:val="-10"/>
              </w:rPr>
              <w:t>D</w:t>
            </w:r>
          </w:p>
        </w:tc>
        <w:tc>
          <w:tcPr>
            <w:tcW w:w="1720" w:type="dxa"/>
          </w:tcPr>
          <w:p w14:paraId="0D31283A" w14:textId="77777777" w:rsidR="0008145D" w:rsidRDefault="00012A4B">
            <w:pPr>
              <w:pStyle w:val="TableParagraph"/>
              <w:ind w:left="4" w:right="1"/>
            </w:pPr>
            <w:r>
              <w:rPr>
                <w:spacing w:val="-5"/>
              </w:rPr>
              <w:t>BG</w:t>
            </w:r>
          </w:p>
        </w:tc>
        <w:tc>
          <w:tcPr>
            <w:tcW w:w="1551" w:type="dxa"/>
          </w:tcPr>
          <w:p w14:paraId="31E0DEC3" w14:textId="77777777" w:rsidR="0008145D" w:rsidRDefault="00012A4B">
            <w:pPr>
              <w:pStyle w:val="TableParagraph"/>
              <w:ind w:right="1"/>
            </w:pPr>
            <w:r>
              <w:rPr>
                <w:spacing w:val="-4"/>
              </w:rPr>
              <w:t>1500</w:t>
            </w:r>
          </w:p>
        </w:tc>
        <w:tc>
          <w:tcPr>
            <w:tcW w:w="1343" w:type="dxa"/>
          </w:tcPr>
          <w:p w14:paraId="1ACEA054" w14:textId="77777777" w:rsidR="0008145D" w:rsidRDefault="00012A4B">
            <w:pPr>
              <w:pStyle w:val="TableParagraph"/>
            </w:pPr>
            <w:r>
              <w:rPr>
                <w:spacing w:val="-4"/>
              </w:rPr>
              <w:t>2016</w:t>
            </w:r>
          </w:p>
        </w:tc>
      </w:tr>
      <w:tr w:rsidR="0008145D" w14:paraId="11E075DC" w14:textId="77777777">
        <w:trPr>
          <w:trHeight w:val="328"/>
        </w:trPr>
        <w:tc>
          <w:tcPr>
            <w:tcW w:w="562" w:type="dxa"/>
          </w:tcPr>
          <w:p w14:paraId="30E99507" w14:textId="77777777" w:rsidR="0008145D" w:rsidRDefault="00012A4B">
            <w:pPr>
              <w:pStyle w:val="TableParagraph"/>
              <w:ind w:left="10" w:right="1"/>
            </w:pPr>
            <w:r>
              <w:rPr>
                <w:spacing w:val="-5"/>
              </w:rPr>
              <w:t>61</w:t>
            </w:r>
          </w:p>
        </w:tc>
        <w:tc>
          <w:tcPr>
            <w:tcW w:w="1607" w:type="dxa"/>
          </w:tcPr>
          <w:p w14:paraId="0C06F51A" w14:textId="77777777" w:rsidR="0008145D" w:rsidRDefault="00012A4B">
            <w:pPr>
              <w:pStyle w:val="TableParagraph"/>
              <w:ind w:left="16"/>
              <w:jc w:val="left"/>
            </w:pPr>
            <w:r>
              <w:rPr>
                <w:spacing w:val="-2"/>
              </w:rPr>
              <w:t>E-</w:t>
            </w:r>
            <w:r>
              <w:rPr>
                <w:spacing w:val="-5"/>
              </w:rPr>
              <w:t>35</w:t>
            </w:r>
          </w:p>
        </w:tc>
        <w:tc>
          <w:tcPr>
            <w:tcW w:w="2584" w:type="dxa"/>
          </w:tcPr>
          <w:p w14:paraId="01F5ABD5" w14:textId="77777777" w:rsidR="0008145D" w:rsidRDefault="00012A4B">
            <w:pPr>
              <w:pStyle w:val="TableParagraph"/>
              <w:ind w:left="7"/>
            </w:pPr>
            <w:r>
              <w:t>Concourse</w:t>
            </w:r>
            <w:r>
              <w:rPr>
                <w:spacing w:val="-5"/>
              </w:rPr>
              <w:t xml:space="preserve"> </w:t>
            </w:r>
            <w:r>
              <w:rPr>
                <w:spacing w:val="-10"/>
              </w:rPr>
              <w:t>E</w:t>
            </w:r>
          </w:p>
        </w:tc>
        <w:tc>
          <w:tcPr>
            <w:tcW w:w="1720" w:type="dxa"/>
          </w:tcPr>
          <w:p w14:paraId="48CDC57F" w14:textId="77777777" w:rsidR="0008145D" w:rsidRDefault="00012A4B">
            <w:pPr>
              <w:pStyle w:val="TableParagraph"/>
              <w:ind w:left="4" w:right="1"/>
            </w:pPr>
            <w:r>
              <w:rPr>
                <w:spacing w:val="-5"/>
              </w:rPr>
              <w:t>BG</w:t>
            </w:r>
          </w:p>
        </w:tc>
        <w:tc>
          <w:tcPr>
            <w:tcW w:w="1551" w:type="dxa"/>
          </w:tcPr>
          <w:p w14:paraId="191E7F0B" w14:textId="77777777" w:rsidR="0008145D" w:rsidRDefault="00012A4B">
            <w:pPr>
              <w:pStyle w:val="TableParagraph"/>
              <w:ind w:right="1"/>
            </w:pPr>
            <w:r>
              <w:rPr>
                <w:spacing w:val="-4"/>
              </w:rPr>
              <w:t>1500</w:t>
            </w:r>
          </w:p>
        </w:tc>
        <w:tc>
          <w:tcPr>
            <w:tcW w:w="1343" w:type="dxa"/>
          </w:tcPr>
          <w:p w14:paraId="41FC94AD" w14:textId="77777777" w:rsidR="0008145D" w:rsidRDefault="00012A4B">
            <w:pPr>
              <w:pStyle w:val="TableParagraph"/>
            </w:pPr>
            <w:r>
              <w:rPr>
                <w:spacing w:val="-4"/>
              </w:rPr>
              <w:t>2025</w:t>
            </w:r>
          </w:p>
        </w:tc>
      </w:tr>
      <w:tr w:rsidR="0008145D" w14:paraId="27C2EC97" w14:textId="77777777">
        <w:trPr>
          <w:trHeight w:val="330"/>
        </w:trPr>
        <w:tc>
          <w:tcPr>
            <w:tcW w:w="562" w:type="dxa"/>
          </w:tcPr>
          <w:p w14:paraId="6B16378F" w14:textId="77777777" w:rsidR="0008145D" w:rsidRDefault="00012A4B">
            <w:pPr>
              <w:pStyle w:val="TableParagraph"/>
              <w:spacing w:before="28"/>
              <w:ind w:left="10" w:right="1"/>
            </w:pPr>
            <w:r>
              <w:rPr>
                <w:spacing w:val="-5"/>
              </w:rPr>
              <w:t>62</w:t>
            </w:r>
          </w:p>
        </w:tc>
        <w:tc>
          <w:tcPr>
            <w:tcW w:w="1607" w:type="dxa"/>
          </w:tcPr>
          <w:p w14:paraId="4E5E6375" w14:textId="77777777" w:rsidR="0008145D" w:rsidRDefault="00012A4B">
            <w:pPr>
              <w:pStyle w:val="TableParagraph"/>
              <w:spacing w:before="28"/>
              <w:ind w:left="16"/>
              <w:jc w:val="left"/>
            </w:pPr>
            <w:r>
              <w:rPr>
                <w:spacing w:val="-2"/>
              </w:rPr>
              <w:t>E-</w:t>
            </w:r>
            <w:r>
              <w:rPr>
                <w:spacing w:val="-5"/>
              </w:rPr>
              <w:t>28</w:t>
            </w:r>
          </w:p>
        </w:tc>
        <w:tc>
          <w:tcPr>
            <w:tcW w:w="2584" w:type="dxa"/>
          </w:tcPr>
          <w:p w14:paraId="161A58BF" w14:textId="77777777" w:rsidR="0008145D" w:rsidRDefault="00012A4B">
            <w:pPr>
              <w:pStyle w:val="TableParagraph"/>
              <w:spacing w:before="28"/>
              <w:ind w:left="7"/>
            </w:pPr>
            <w:r>
              <w:t>Concourse</w:t>
            </w:r>
            <w:r>
              <w:rPr>
                <w:spacing w:val="-5"/>
              </w:rPr>
              <w:t xml:space="preserve"> </w:t>
            </w:r>
            <w:r>
              <w:rPr>
                <w:spacing w:val="-10"/>
              </w:rPr>
              <w:t>E</w:t>
            </w:r>
          </w:p>
        </w:tc>
        <w:tc>
          <w:tcPr>
            <w:tcW w:w="1720" w:type="dxa"/>
          </w:tcPr>
          <w:p w14:paraId="0BCB57AE" w14:textId="77777777" w:rsidR="0008145D" w:rsidRDefault="00012A4B">
            <w:pPr>
              <w:pStyle w:val="TableParagraph"/>
              <w:spacing w:before="28"/>
              <w:ind w:left="4" w:right="1"/>
            </w:pPr>
            <w:r>
              <w:rPr>
                <w:spacing w:val="-5"/>
              </w:rPr>
              <w:t>BG</w:t>
            </w:r>
          </w:p>
        </w:tc>
        <w:tc>
          <w:tcPr>
            <w:tcW w:w="1551" w:type="dxa"/>
          </w:tcPr>
          <w:p w14:paraId="12EF5BD8" w14:textId="77777777" w:rsidR="0008145D" w:rsidRDefault="00012A4B">
            <w:pPr>
              <w:pStyle w:val="TableParagraph"/>
              <w:spacing w:before="28"/>
              <w:ind w:right="1"/>
            </w:pPr>
            <w:r>
              <w:rPr>
                <w:spacing w:val="-4"/>
              </w:rPr>
              <w:t>1500</w:t>
            </w:r>
          </w:p>
        </w:tc>
        <w:tc>
          <w:tcPr>
            <w:tcW w:w="1343" w:type="dxa"/>
          </w:tcPr>
          <w:p w14:paraId="03A338B3" w14:textId="77777777" w:rsidR="0008145D" w:rsidRDefault="00012A4B">
            <w:pPr>
              <w:pStyle w:val="TableParagraph"/>
              <w:spacing w:before="28"/>
            </w:pPr>
            <w:r>
              <w:rPr>
                <w:spacing w:val="-4"/>
              </w:rPr>
              <w:t>2017</w:t>
            </w:r>
          </w:p>
        </w:tc>
      </w:tr>
      <w:tr w:rsidR="0008145D" w14:paraId="5286621A" w14:textId="77777777">
        <w:trPr>
          <w:trHeight w:val="330"/>
        </w:trPr>
        <w:tc>
          <w:tcPr>
            <w:tcW w:w="562" w:type="dxa"/>
          </w:tcPr>
          <w:p w14:paraId="7BFB3438" w14:textId="77777777" w:rsidR="0008145D" w:rsidRDefault="00012A4B">
            <w:pPr>
              <w:pStyle w:val="TableParagraph"/>
              <w:ind w:left="10" w:right="1"/>
            </w:pPr>
            <w:r>
              <w:rPr>
                <w:spacing w:val="-5"/>
              </w:rPr>
              <w:t>63</w:t>
            </w:r>
          </w:p>
        </w:tc>
        <w:tc>
          <w:tcPr>
            <w:tcW w:w="1607" w:type="dxa"/>
          </w:tcPr>
          <w:p w14:paraId="6F0F409A" w14:textId="77777777" w:rsidR="0008145D" w:rsidRDefault="00012A4B">
            <w:pPr>
              <w:pStyle w:val="TableParagraph"/>
              <w:ind w:left="16"/>
              <w:jc w:val="left"/>
            </w:pPr>
            <w:r>
              <w:rPr>
                <w:spacing w:val="-2"/>
              </w:rPr>
              <w:t>E-26-</w:t>
            </w:r>
            <w:r>
              <w:rPr>
                <w:spacing w:val="-10"/>
              </w:rPr>
              <w:t>A</w:t>
            </w:r>
          </w:p>
        </w:tc>
        <w:tc>
          <w:tcPr>
            <w:tcW w:w="2584" w:type="dxa"/>
          </w:tcPr>
          <w:p w14:paraId="372E4251" w14:textId="77777777" w:rsidR="0008145D" w:rsidRDefault="00012A4B">
            <w:pPr>
              <w:pStyle w:val="TableParagraph"/>
              <w:ind w:left="7"/>
            </w:pPr>
            <w:r>
              <w:t>Concourse</w:t>
            </w:r>
            <w:r>
              <w:rPr>
                <w:spacing w:val="-5"/>
              </w:rPr>
              <w:t xml:space="preserve"> </w:t>
            </w:r>
            <w:r>
              <w:rPr>
                <w:spacing w:val="-10"/>
              </w:rPr>
              <w:t>E</w:t>
            </w:r>
          </w:p>
        </w:tc>
        <w:tc>
          <w:tcPr>
            <w:tcW w:w="1720" w:type="dxa"/>
          </w:tcPr>
          <w:p w14:paraId="04B2E656" w14:textId="77777777" w:rsidR="0008145D" w:rsidRDefault="00012A4B">
            <w:pPr>
              <w:pStyle w:val="TableParagraph"/>
              <w:ind w:left="4" w:right="1"/>
            </w:pPr>
            <w:r>
              <w:rPr>
                <w:spacing w:val="-5"/>
              </w:rPr>
              <w:t>BG</w:t>
            </w:r>
          </w:p>
        </w:tc>
        <w:tc>
          <w:tcPr>
            <w:tcW w:w="1551" w:type="dxa"/>
          </w:tcPr>
          <w:p w14:paraId="5E3B1A9A" w14:textId="77777777" w:rsidR="0008145D" w:rsidRDefault="00012A4B">
            <w:pPr>
              <w:pStyle w:val="TableParagraph"/>
              <w:ind w:right="1"/>
            </w:pPr>
            <w:r>
              <w:rPr>
                <w:spacing w:val="-4"/>
              </w:rPr>
              <w:t>1500</w:t>
            </w:r>
          </w:p>
        </w:tc>
        <w:tc>
          <w:tcPr>
            <w:tcW w:w="1343" w:type="dxa"/>
          </w:tcPr>
          <w:p w14:paraId="1C7869FA" w14:textId="77777777" w:rsidR="0008145D" w:rsidRDefault="00012A4B">
            <w:pPr>
              <w:pStyle w:val="TableParagraph"/>
            </w:pPr>
            <w:r>
              <w:rPr>
                <w:spacing w:val="-4"/>
              </w:rPr>
              <w:t>2025</w:t>
            </w:r>
          </w:p>
        </w:tc>
      </w:tr>
      <w:tr w:rsidR="0008145D" w14:paraId="7BCBAE56" w14:textId="77777777">
        <w:trPr>
          <w:trHeight w:val="328"/>
        </w:trPr>
        <w:tc>
          <w:tcPr>
            <w:tcW w:w="562" w:type="dxa"/>
          </w:tcPr>
          <w:p w14:paraId="086E67D3" w14:textId="77777777" w:rsidR="0008145D" w:rsidRDefault="00012A4B">
            <w:pPr>
              <w:pStyle w:val="TableParagraph"/>
              <w:ind w:left="10" w:right="1"/>
            </w:pPr>
            <w:r>
              <w:rPr>
                <w:spacing w:val="-5"/>
              </w:rPr>
              <w:t>64</w:t>
            </w:r>
          </w:p>
        </w:tc>
        <w:tc>
          <w:tcPr>
            <w:tcW w:w="1607" w:type="dxa"/>
          </w:tcPr>
          <w:p w14:paraId="0E91BE1B" w14:textId="77777777" w:rsidR="0008145D" w:rsidRDefault="00012A4B">
            <w:pPr>
              <w:pStyle w:val="TableParagraph"/>
              <w:ind w:left="16"/>
              <w:jc w:val="left"/>
            </w:pPr>
            <w:r>
              <w:rPr>
                <w:spacing w:val="-2"/>
              </w:rPr>
              <w:t>E-26-</w:t>
            </w:r>
            <w:r>
              <w:rPr>
                <w:spacing w:val="-10"/>
              </w:rPr>
              <w:t>B</w:t>
            </w:r>
          </w:p>
        </w:tc>
        <w:tc>
          <w:tcPr>
            <w:tcW w:w="2584" w:type="dxa"/>
          </w:tcPr>
          <w:p w14:paraId="0836CAFC" w14:textId="77777777" w:rsidR="0008145D" w:rsidRDefault="00012A4B">
            <w:pPr>
              <w:pStyle w:val="TableParagraph"/>
              <w:ind w:left="7"/>
            </w:pPr>
            <w:r>
              <w:t>Concourse</w:t>
            </w:r>
            <w:r>
              <w:rPr>
                <w:spacing w:val="-5"/>
              </w:rPr>
              <w:t xml:space="preserve"> </w:t>
            </w:r>
            <w:r>
              <w:rPr>
                <w:spacing w:val="-10"/>
              </w:rPr>
              <w:t>E</w:t>
            </w:r>
          </w:p>
        </w:tc>
        <w:tc>
          <w:tcPr>
            <w:tcW w:w="1720" w:type="dxa"/>
          </w:tcPr>
          <w:p w14:paraId="3915C95D" w14:textId="77777777" w:rsidR="0008145D" w:rsidRDefault="00012A4B">
            <w:pPr>
              <w:pStyle w:val="TableParagraph"/>
              <w:ind w:left="4" w:right="1"/>
            </w:pPr>
            <w:r>
              <w:rPr>
                <w:spacing w:val="-5"/>
              </w:rPr>
              <w:t>BG</w:t>
            </w:r>
          </w:p>
        </w:tc>
        <w:tc>
          <w:tcPr>
            <w:tcW w:w="1551" w:type="dxa"/>
          </w:tcPr>
          <w:p w14:paraId="13DAC7E2" w14:textId="77777777" w:rsidR="0008145D" w:rsidRDefault="00012A4B">
            <w:pPr>
              <w:pStyle w:val="TableParagraph"/>
              <w:ind w:right="1"/>
            </w:pPr>
            <w:r>
              <w:rPr>
                <w:spacing w:val="-4"/>
              </w:rPr>
              <w:t>1500</w:t>
            </w:r>
          </w:p>
        </w:tc>
        <w:tc>
          <w:tcPr>
            <w:tcW w:w="1343" w:type="dxa"/>
          </w:tcPr>
          <w:p w14:paraId="4B32ED70" w14:textId="77777777" w:rsidR="0008145D" w:rsidRDefault="00012A4B">
            <w:pPr>
              <w:pStyle w:val="TableParagraph"/>
            </w:pPr>
            <w:r>
              <w:rPr>
                <w:spacing w:val="-4"/>
              </w:rPr>
              <w:t>2025</w:t>
            </w:r>
          </w:p>
        </w:tc>
      </w:tr>
      <w:tr w:rsidR="0008145D" w14:paraId="390ADBD4" w14:textId="77777777">
        <w:trPr>
          <w:trHeight w:val="330"/>
        </w:trPr>
        <w:tc>
          <w:tcPr>
            <w:tcW w:w="562" w:type="dxa"/>
          </w:tcPr>
          <w:p w14:paraId="4FEC127A" w14:textId="77777777" w:rsidR="0008145D" w:rsidRDefault="00012A4B">
            <w:pPr>
              <w:pStyle w:val="TableParagraph"/>
              <w:spacing w:before="28"/>
              <w:ind w:left="10" w:right="1"/>
            </w:pPr>
            <w:r>
              <w:rPr>
                <w:spacing w:val="-5"/>
              </w:rPr>
              <w:t>65</w:t>
            </w:r>
          </w:p>
        </w:tc>
        <w:tc>
          <w:tcPr>
            <w:tcW w:w="1607" w:type="dxa"/>
          </w:tcPr>
          <w:p w14:paraId="2E8DA844" w14:textId="77777777" w:rsidR="0008145D" w:rsidRDefault="00012A4B">
            <w:pPr>
              <w:pStyle w:val="TableParagraph"/>
              <w:spacing w:before="28"/>
              <w:ind w:left="16"/>
              <w:jc w:val="left"/>
            </w:pPr>
            <w:r>
              <w:rPr>
                <w:spacing w:val="-2"/>
              </w:rPr>
              <w:t>E-14-</w:t>
            </w:r>
            <w:r>
              <w:rPr>
                <w:spacing w:val="-10"/>
              </w:rPr>
              <w:t>A</w:t>
            </w:r>
          </w:p>
        </w:tc>
        <w:tc>
          <w:tcPr>
            <w:tcW w:w="2584" w:type="dxa"/>
          </w:tcPr>
          <w:p w14:paraId="0B7CF94B" w14:textId="77777777" w:rsidR="0008145D" w:rsidRDefault="00012A4B">
            <w:pPr>
              <w:pStyle w:val="TableParagraph"/>
              <w:spacing w:before="28"/>
              <w:ind w:left="7"/>
            </w:pPr>
            <w:r>
              <w:t>Concourse</w:t>
            </w:r>
            <w:r>
              <w:rPr>
                <w:spacing w:val="-5"/>
              </w:rPr>
              <w:t xml:space="preserve"> </w:t>
            </w:r>
            <w:r>
              <w:rPr>
                <w:spacing w:val="-10"/>
              </w:rPr>
              <w:t>E</w:t>
            </w:r>
          </w:p>
        </w:tc>
        <w:tc>
          <w:tcPr>
            <w:tcW w:w="1720" w:type="dxa"/>
          </w:tcPr>
          <w:p w14:paraId="54747BC0" w14:textId="77777777" w:rsidR="0008145D" w:rsidRDefault="00012A4B">
            <w:pPr>
              <w:pStyle w:val="TableParagraph"/>
              <w:spacing w:before="28"/>
              <w:ind w:left="4" w:right="1"/>
            </w:pPr>
            <w:r>
              <w:rPr>
                <w:spacing w:val="-5"/>
              </w:rPr>
              <w:t>BG</w:t>
            </w:r>
          </w:p>
        </w:tc>
        <w:tc>
          <w:tcPr>
            <w:tcW w:w="1551" w:type="dxa"/>
          </w:tcPr>
          <w:p w14:paraId="13BC55DC" w14:textId="77777777" w:rsidR="0008145D" w:rsidRDefault="00012A4B">
            <w:pPr>
              <w:pStyle w:val="TableParagraph"/>
              <w:spacing w:before="28"/>
              <w:ind w:right="1"/>
            </w:pPr>
            <w:r>
              <w:rPr>
                <w:spacing w:val="-4"/>
              </w:rPr>
              <w:t>1500</w:t>
            </w:r>
          </w:p>
        </w:tc>
        <w:tc>
          <w:tcPr>
            <w:tcW w:w="1343" w:type="dxa"/>
          </w:tcPr>
          <w:p w14:paraId="3B369BFC" w14:textId="77777777" w:rsidR="0008145D" w:rsidRDefault="00012A4B">
            <w:pPr>
              <w:pStyle w:val="TableParagraph"/>
              <w:spacing w:before="28"/>
            </w:pPr>
            <w:r>
              <w:rPr>
                <w:spacing w:val="-4"/>
              </w:rPr>
              <w:t>2017</w:t>
            </w:r>
          </w:p>
        </w:tc>
      </w:tr>
      <w:tr w:rsidR="0008145D" w14:paraId="26BFD686" w14:textId="77777777">
        <w:trPr>
          <w:trHeight w:val="330"/>
        </w:trPr>
        <w:tc>
          <w:tcPr>
            <w:tcW w:w="562" w:type="dxa"/>
          </w:tcPr>
          <w:p w14:paraId="70A02037" w14:textId="77777777" w:rsidR="0008145D" w:rsidRDefault="00012A4B">
            <w:pPr>
              <w:pStyle w:val="TableParagraph"/>
              <w:ind w:left="10" w:right="1"/>
            </w:pPr>
            <w:r>
              <w:rPr>
                <w:spacing w:val="-5"/>
              </w:rPr>
              <w:t>66</w:t>
            </w:r>
          </w:p>
        </w:tc>
        <w:tc>
          <w:tcPr>
            <w:tcW w:w="1607" w:type="dxa"/>
          </w:tcPr>
          <w:p w14:paraId="4A00D3C4" w14:textId="77777777" w:rsidR="0008145D" w:rsidRDefault="00012A4B">
            <w:pPr>
              <w:pStyle w:val="TableParagraph"/>
              <w:ind w:left="16"/>
              <w:jc w:val="left"/>
            </w:pPr>
            <w:r>
              <w:rPr>
                <w:spacing w:val="-2"/>
              </w:rPr>
              <w:t>E-14-</w:t>
            </w:r>
            <w:r>
              <w:rPr>
                <w:spacing w:val="-10"/>
              </w:rPr>
              <w:t>B</w:t>
            </w:r>
          </w:p>
        </w:tc>
        <w:tc>
          <w:tcPr>
            <w:tcW w:w="2584" w:type="dxa"/>
          </w:tcPr>
          <w:p w14:paraId="1CC8F4BA" w14:textId="77777777" w:rsidR="0008145D" w:rsidRDefault="00012A4B">
            <w:pPr>
              <w:pStyle w:val="TableParagraph"/>
              <w:ind w:left="7"/>
            </w:pPr>
            <w:r>
              <w:t>Concourse</w:t>
            </w:r>
            <w:r>
              <w:rPr>
                <w:spacing w:val="-5"/>
              </w:rPr>
              <w:t xml:space="preserve"> </w:t>
            </w:r>
            <w:r>
              <w:rPr>
                <w:spacing w:val="-10"/>
              </w:rPr>
              <w:t>E</w:t>
            </w:r>
          </w:p>
        </w:tc>
        <w:tc>
          <w:tcPr>
            <w:tcW w:w="1720" w:type="dxa"/>
          </w:tcPr>
          <w:p w14:paraId="646133F9" w14:textId="77777777" w:rsidR="0008145D" w:rsidRDefault="00012A4B">
            <w:pPr>
              <w:pStyle w:val="TableParagraph"/>
              <w:ind w:left="4" w:right="1"/>
            </w:pPr>
            <w:r>
              <w:rPr>
                <w:spacing w:val="-5"/>
              </w:rPr>
              <w:t>BG</w:t>
            </w:r>
          </w:p>
        </w:tc>
        <w:tc>
          <w:tcPr>
            <w:tcW w:w="1551" w:type="dxa"/>
          </w:tcPr>
          <w:p w14:paraId="0013BE56" w14:textId="77777777" w:rsidR="0008145D" w:rsidRDefault="00012A4B">
            <w:pPr>
              <w:pStyle w:val="TableParagraph"/>
              <w:ind w:right="1"/>
            </w:pPr>
            <w:r>
              <w:rPr>
                <w:spacing w:val="-4"/>
              </w:rPr>
              <w:t>1500</w:t>
            </w:r>
          </w:p>
        </w:tc>
        <w:tc>
          <w:tcPr>
            <w:tcW w:w="1343" w:type="dxa"/>
          </w:tcPr>
          <w:p w14:paraId="1079ABC8" w14:textId="77777777" w:rsidR="0008145D" w:rsidRDefault="00012A4B">
            <w:pPr>
              <w:pStyle w:val="TableParagraph"/>
            </w:pPr>
            <w:r>
              <w:rPr>
                <w:spacing w:val="-4"/>
              </w:rPr>
              <w:t>2017</w:t>
            </w:r>
          </w:p>
        </w:tc>
      </w:tr>
      <w:tr w:rsidR="0008145D" w14:paraId="19163CEF" w14:textId="77777777">
        <w:trPr>
          <w:trHeight w:val="328"/>
        </w:trPr>
        <w:tc>
          <w:tcPr>
            <w:tcW w:w="562" w:type="dxa"/>
          </w:tcPr>
          <w:p w14:paraId="2895A306" w14:textId="77777777" w:rsidR="0008145D" w:rsidRDefault="00012A4B">
            <w:pPr>
              <w:pStyle w:val="TableParagraph"/>
              <w:ind w:left="10" w:right="1"/>
            </w:pPr>
            <w:r>
              <w:rPr>
                <w:spacing w:val="-5"/>
              </w:rPr>
              <w:t>67</w:t>
            </w:r>
          </w:p>
        </w:tc>
        <w:tc>
          <w:tcPr>
            <w:tcW w:w="1607" w:type="dxa"/>
          </w:tcPr>
          <w:p w14:paraId="0F9BE45D" w14:textId="77777777" w:rsidR="0008145D" w:rsidRDefault="00012A4B">
            <w:pPr>
              <w:pStyle w:val="TableParagraph"/>
              <w:ind w:left="16"/>
              <w:jc w:val="left"/>
            </w:pPr>
            <w:r>
              <w:rPr>
                <w:spacing w:val="-2"/>
              </w:rPr>
              <w:t>E-11-</w:t>
            </w:r>
            <w:r>
              <w:rPr>
                <w:spacing w:val="-10"/>
              </w:rPr>
              <w:t>A</w:t>
            </w:r>
          </w:p>
        </w:tc>
        <w:tc>
          <w:tcPr>
            <w:tcW w:w="2584" w:type="dxa"/>
          </w:tcPr>
          <w:p w14:paraId="6A948CB0" w14:textId="77777777" w:rsidR="0008145D" w:rsidRDefault="00012A4B">
            <w:pPr>
              <w:pStyle w:val="TableParagraph"/>
              <w:ind w:left="7"/>
            </w:pPr>
            <w:r>
              <w:t>Concourse</w:t>
            </w:r>
            <w:r>
              <w:rPr>
                <w:spacing w:val="-5"/>
              </w:rPr>
              <w:t xml:space="preserve"> </w:t>
            </w:r>
            <w:r>
              <w:rPr>
                <w:spacing w:val="-10"/>
              </w:rPr>
              <w:t>E</w:t>
            </w:r>
          </w:p>
        </w:tc>
        <w:tc>
          <w:tcPr>
            <w:tcW w:w="1720" w:type="dxa"/>
          </w:tcPr>
          <w:p w14:paraId="5FE63206" w14:textId="77777777" w:rsidR="0008145D" w:rsidRDefault="00012A4B">
            <w:pPr>
              <w:pStyle w:val="TableParagraph"/>
              <w:ind w:left="4" w:right="1"/>
            </w:pPr>
            <w:r>
              <w:rPr>
                <w:spacing w:val="-5"/>
              </w:rPr>
              <w:t>BG</w:t>
            </w:r>
          </w:p>
        </w:tc>
        <w:tc>
          <w:tcPr>
            <w:tcW w:w="1551" w:type="dxa"/>
          </w:tcPr>
          <w:p w14:paraId="1D19F436" w14:textId="77777777" w:rsidR="0008145D" w:rsidRDefault="00012A4B">
            <w:pPr>
              <w:pStyle w:val="TableParagraph"/>
              <w:ind w:right="1"/>
            </w:pPr>
            <w:r>
              <w:rPr>
                <w:spacing w:val="-4"/>
              </w:rPr>
              <w:t>1500</w:t>
            </w:r>
          </w:p>
        </w:tc>
        <w:tc>
          <w:tcPr>
            <w:tcW w:w="1343" w:type="dxa"/>
          </w:tcPr>
          <w:p w14:paraId="07BA81E7" w14:textId="77777777" w:rsidR="0008145D" w:rsidRDefault="00012A4B">
            <w:pPr>
              <w:pStyle w:val="TableParagraph"/>
            </w:pPr>
            <w:r>
              <w:rPr>
                <w:spacing w:val="-4"/>
              </w:rPr>
              <w:t>2017</w:t>
            </w:r>
          </w:p>
        </w:tc>
      </w:tr>
      <w:tr w:rsidR="0008145D" w14:paraId="027431DA" w14:textId="77777777">
        <w:trPr>
          <w:trHeight w:val="331"/>
        </w:trPr>
        <w:tc>
          <w:tcPr>
            <w:tcW w:w="562" w:type="dxa"/>
          </w:tcPr>
          <w:p w14:paraId="052C5147" w14:textId="77777777" w:rsidR="0008145D" w:rsidRDefault="00012A4B">
            <w:pPr>
              <w:pStyle w:val="TableParagraph"/>
              <w:spacing w:before="28"/>
              <w:ind w:left="10" w:right="1"/>
            </w:pPr>
            <w:r>
              <w:rPr>
                <w:spacing w:val="-5"/>
              </w:rPr>
              <w:t>68</w:t>
            </w:r>
          </w:p>
        </w:tc>
        <w:tc>
          <w:tcPr>
            <w:tcW w:w="1607" w:type="dxa"/>
          </w:tcPr>
          <w:p w14:paraId="1036C9F7" w14:textId="77777777" w:rsidR="0008145D" w:rsidRDefault="00012A4B">
            <w:pPr>
              <w:pStyle w:val="TableParagraph"/>
              <w:spacing w:before="28"/>
              <w:ind w:left="16"/>
              <w:jc w:val="left"/>
            </w:pPr>
            <w:r>
              <w:rPr>
                <w:spacing w:val="-2"/>
              </w:rPr>
              <w:t>E-11-</w:t>
            </w:r>
            <w:r>
              <w:rPr>
                <w:spacing w:val="-10"/>
              </w:rPr>
              <w:t>B</w:t>
            </w:r>
          </w:p>
        </w:tc>
        <w:tc>
          <w:tcPr>
            <w:tcW w:w="2584" w:type="dxa"/>
          </w:tcPr>
          <w:p w14:paraId="20EED2E9" w14:textId="77777777" w:rsidR="0008145D" w:rsidRDefault="00012A4B">
            <w:pPr>
              <w:pStyle w:val="TableParagraph"/>
              <w:spacing w:before="28"/>
              <w:ind w:left="7"/>
            </w:pPr>
            <w:r>
              <w:t>Concourse</w:t>
            </w:r>
            <w:r>
              <w:rPr>
                <w:spacing w:val="-5"/>
              </w:rPr>
              <w:t xml:space="preserve"> </w:t>
            </w:r>
            <w:r>
              <w:rPr>
                <w:spacing w:val="-10"/>
              </w:rPr>
              <w:t>E</w:t>
            </w:r>
          </w:p>
        </w:tc>
        <w:tc>
          <w:tcPr>
            <w:tcW w:w="1720" w:type="dxa"/>
          </w:tcPr>
          <w:p w14:paraId="051E07BE" w14:textId="77777777" w:rsidR="0008145D" w:rsidRDefault="00012A4B">
            <w:pPr>
              <w:pStyle w:val="TableParagraph"/>
              <w:spacing w:before="28"/>
              <w:ind w:left="4" w:right="1"/>
            </w:pPr>
            <w:r>
              <w:rPr>
                <w:spacing w:val="-5"/>
              </w:rPr>
              <w:t>BG</w:t>
            </w:r>
          </w:p>
        </w:tc>
        <w:tc>
          <w:tcPr>
            <w:tcW w:w="1551" w:type="dxa"/>
          </w:tcPr>
          <w:p w14:paraId="6C1BC85B" w14:textId="77777777" w:rsidR="0008145D" w:rsidRDefault="00012A4B">
            <w:pPr>
              <w:pStyle w:val="TableParagraph"/>
              <w:spacing w:before="28"/>
              <w:ind w:right="1"/>
            </w:pPr>
            <w:r>
              <w:rPr>
                <w:spacing w:val="-4"/>
              </w:rPr>
              <w:t>1500</w:t>
            </w:r>
          </w:p>
        </w:tc>
        <w:tc>
          <w:tcPr>
            <w:tcW w:w="1343" w:type="dxa"/>
          </w:tcPr>
          <w:p w14:paraId="00E23E14" w14:textId="77777777" w:rsidR="0008145D" w:rsidRDefault="00012A4B">
            <w:pPr>
              <w:pStyle w:val="TableParagraph"/>
              <w:spacing w:before="28"/>
            </w:pPr>
            <w:r>
              <w:rPr>
                <w:spacing w:val="-4"/>
              </w:rPr>
              <w:t>2017</w:t>
            </w:r>
          </w:p>
        </w:tc>
      </w:tr>
      <w:tr w:rsidR="0008145D" w14:paraId="3B64E5E3" w14:textId="77777777">
        <w:trPr>
          <w:trHeight w:val="330"/>
        </w:trPr>
        <w:tc>
          <w:tcPr>
            <w:tcW w:w="562" w:type="dxa"/>
          </w:tcPr>
          <w:p w14:paraId="3EA92E98" w14:textId="77777777" w:rsidR="0008145D" w:rsidRDefault="00012A4B">
            <w:pPr>
              <w:pStyle w:val="TableParagraph"/>
              <w:ind w:left="10" w:right="1"/>
            </w:pPr>
            <w:r>
              <w:rPr>
                <w:spacing w:val="-5"/>
              </w:rPr>
              <w:t>69</w:t>
            </w:r>
          </w:p>
        </w:tc>
        <w:tc>
          <w:tcPr>
            <w:tcW w:w="1607" w:type="dxa"/>
          </w:tcPr>
          <w:p w14:paraId="7B6D5D9C" w14:textId="77777777" w:rsidR="0008145D" w:rsidRDefault="00012A4B">
            <w:pPr>
              <w:pStyle w:val="TableParagraph"/>
              <w:ind w:left="16"/>
              <w:jc w:val="left"/>
            </w:pPr>
            <w:r>
              <w:rPr>
                <w:spacing w:val="-2"/>
              </w:rPr>
              <w:t>E-</w:t>
            </w:r>
            <w:r>
              <w:rPr>
                <w:spacing w:val="-10"/>
              </w:rPr>
              <w:t>8</w:t>
            </w:r>
          </w:p>
        </w:tc>
        <w:tc>
          <w:tcPr>
            <w:tcW w:w="2584" w:type="dxa"/>
          </w:tcPr>
          <w:p w14:paraId="2DAD19D7" w14:textId="77777777" w:rsidR="0008145D" w:rsidRDefault="00012A4B">
            <w:pPr>
              <w:pStyle w:val="TableParagraph"/>
              <w:ind w:left="7"/>
            </w:pPr>
            <w:r>
              <w:t>Concourse</w:t>
            </w:r>
            <w:r>
              <w:rPr>
                <w:spacing w:val="-5"/>
              </w:rPr>
              <w:t xml:space="preserve"> </w:t>
            </w:r>
            <w:r>
              <w:rPr>
                <w:spacing w:val="-10"/>
              </w:rPr>
              <w:t>E</w:t>
            </w:r>
          </w:p>
        </w:tc>
        <w:tc>
          <w:tcPr>
            <w:tcW w:w="1720" w:type="dxa"/>
          </w:tcPr>
          <w:p w14:paraId="64C523CC" w14:textId="77777777" w:rsidR="0008145D" w:rsidRDefault="00012A4B">
            <w:pPr>
              <w:pStyle w:val="TableParagraph"/>
              <w:ind w:left="4" w:right="1"/>
            </w:pPr>
            <w:r>
              <w:rPr>
                <w:spacing w:val="-5"/>
              </w:rPr>
              <w:t>BG</w:t>
            </w:r>
          </w:p>
        </w:tc>
        <w:tc>
          <w:tcPr>
            <w:tcW w:w="1551" w:type="dxa"/>
          </w:tcPr>
          <w:p w14:paraId="79FB2904" w14:textId="77777777" w:rsidR="0008145D" w:rsidRDefault="00012A4B">
            <w:pPr>
              <w:pStyle w:val="TableParagraph"/>
              <w:ind w:right="1"/>
            </w:pPr>
            <w:r>
              <w:rPr>
                <w:spacing w:val="-4"/>
              </w:rPr>
              <w:t>1500</w:t>
            </w:r>
          </w:p>
        </w:tc>
        <w:tc>
          <w:tcPr>
            <w:tcW w:w="1343" w:type="dxa"/>
          </w:tcPr>
          <w:p w14:paraId="33616B7A" w14:textId="77777777" w:rsidR="0008145D" w:rsidRDefault="00012A4B">
            <w:pPr>
              <w:pStyle w:val="TableParagraph"/>
            </w:pPr>
            <w:r>
              <w:rPr>
                <w:spacing w:val="-4"/>
              </w:rPr>
              <w:t>2017</w:t>
            </w:r>
          </w:p>
        </w:tc>
      </w:tr>
      <w:tr w:rsidR="0008145D" w14:paraId="4FCB0CC2" w14:textId="77777777">
        <w:trPr>
          <w:trHeight w:val="328"/>
        </w:trPr>
        <w:tc>
          <w:tcPr>
            <w:tcW w:w="562" w:type="dxa"/>
          </w:tcPr>
          <w:p w14:paraId="28D402A5" w14:textId="77777777" w:rsidR="0008145D" w:rsidRDefault="00012A4B">
            <w:pPr>
              <w:pStyle w:val="TableParagraph"/>
              <w:ind w:left="10" w:right="1"/>
            </w:pPr>
            <w:r>
              <w:rPr>
                <w:spacing w:val="-5"/>
              </w:rPr>
              <w:t>70</w:t>
            </w:r>
          </w:p>
        </w:tc>
        <w:tc>
          <w:tcPr>
            <w:tcW w:w="1607" w:type="dxa"/>
          </w:tcPr>
          <w:p w14:paraId="68762ADD" w14:textId="77777777" w:rsidR="0008145D" w:rsidRDefault="00012A4B">
            <w:pPr>
              <w:pStyle w:val="TableParagraph"/>
              <w:ind w:left="16"/>
              <w:jc w:val="left"/>
            </w:pPr>
            <w:r>
              <w:rPr>
                <w:spacing w:val="-2"/>
              </w:rPr>
              <w:t>F-</w:t>
            </w:r>
            <w:r>
              <w:rPr>
                <w:spacing w:val="-10"/>
              </w:rPr>
              <w:t>1</w:t>
            </w:r>
          </w:p>
        </w:tc>
        <w:tc>
          <w:tcPr>
            <w:tcW w:w="2584" w:type="dxa"/>
          </w:tcPr>
          <w:p w14:paraId="18573F99" w14:textId="77777777" w:rsidR="0008145D" w:rsidRDefault="00012A4B">
            <w:pPr>
              <w:pStyle w:val="TableParagraph"/>
              <w:ind w:left="7" w:right="2"/>
            </w:pPr>
            <w:r>
              <w:t>Concourse</w:t>
            </w:r>
            <w:r>
              <w:rPr>
                <w:spacing w:val="-5"/>
              </w:rPr>
              <w:t xml:space="preserve"> </w:t>
            </w:r>
            <w:r>
              <w:rPr>
                <w:spacing w:val="-10"/>
              </w:rPr>
              <w:t>F</w:t>
            </w:r>
          </w:p>
        </w:tc>
        <w:tc>
          <w:tcPr>
            <w:tcW w:w="1720" w:type="dxa"/>
          </w:tcPr>
          <w:p w14:paraId="662F85DB" w14:textId="77777777" w:rsidR="0008145D" w:rsidRDefault="00012A4B">
            <w:pPr>
              <w:pStyle w:val="TableParagraph"/>
              <w:ind w:left="4" w:right="1"/>
            </w:pPr>
            <w:r>
              <w:rPr>
                <w:spacing w:val="-5"/>
              </w:rPr>
              <w:t>BG</w:t>
            </w:r>
          </w:p>
        </w:tc>
        <w:tc>
          <w:tcPr>
            <w:tcW w:w="1551" w:type="dxa"/>
          </w:tcPr>
          <w:p w14:paraId="482F0204" w14:textId="77777777" w:rsidR="0008145D" w:rsidRDefault="00012A4B">
            <w:pPr>
              <w:pStyle w:val="TableParagraph"/>
              <w:ind w:right="1"/>
            </w:pPr>
            <w:r>
              <w:rPr>
                <w:spacing w:val="-4"/>
              </w:rPr>
              <w:t>1500</w:t>
            </w:r>
          </w:p>
        </w:tc>
        <w:tc>
          <w:tcPr>
            <w:tcW w:w="1343" w:type="dxa"/>
          </w:tcPr>
          <w:p w14:paraId="4E6D3D07" w14:textId="77777777" w:rsidR="0008145D" w:rsidRDefault="00012A4B">
            <w:pPr>
              <w:pStyle w:val="TableParagraph"/>
            </w:pPr>
            <w:r>
              <w:rPr>
                <w:spacing w:val="-4"/>
              </w:rPr>
              <w:t>2012</w:t>
            </w:r>
          </w:p>
        </w:tc>
      </w:tr>
      <w:tr w:rsidR="0008145D" w14:paraId="2F330A23" w14:textId="77777777">
        <w:trPr>
          <w:trHeight w:val="330"/>
        </w:trPr>
        <w:tc>
          <w:tcPr>
            <w:tcW w:w="562" w:type="dxa"/>
          </w:tcPr>
          <w:p w14:paraId="3BB558CD" w14:textId="77777777" w:rsidR="0008145D" w:rsidRDefault="00012A4B">
            <w:pPr>
              <w:pStyle w:val="TableParagraph"/>
              <w:spacing w:before="28"/>
              <w:ind w:left="10" w:right="1"/>
            </w:pPr>
            <w:r>
              <w:rPr>
                <w:spacing w:val="-5"/>
              </w:rPr>
              <w:t>71</w:t>
            </w:r>
          </w:p>
        </w:tc>
        <w:tc>
          <w:tcPr>
            <w:tcW w:w="1607" w:type="dxa"/>
          </w:tcPr>
          <w:p w14:paraId="371C80A6" w14:textId="77777777" w:rsidR="0008145D" w:rsidRDefault="00012A4B">
            <w:pPr>
              <w:pStyle w:val="TableParagraph"/>
              <w:spacing w:before="28"/>
              <w:ind w:left="16"/>
              <w:jc w:val="left"/>
            </w:pPr>
            <w:r>
              <w:rPr>
                <w:spacing w:val="-2"/>
              </w:rPr>
              <w:t>F-</w:t>
            </w:r>
            <w:r>
              <w:rPr>
                <w:spacing w:val="-5"/>
              </w:rPr>
              <w:t>12</w:t>
            </w:r>
          </w:p>
        </w:tc>
        <w:tc>
          <w:tcPr>
            <w:tcW w:w="2584" w:type="dxa"/>
          </w:tcPr>
          <w:p w14:paraId="5B80216B" w14:textId="77777777" w:rsidR="0008145D" w:rsidRDefault="00012A4B">
            <w:pPr>
              <w:pStyle w:val="TableParagraph"/>
              <w:spacing w:before="28"/>
              <w:ind w:left="7" w:right="2"/>
            </w:pPr>
            <w:r>
              <w:t>Concourse</w:t>
            </w:r>
            <w:r>
              <w:rPr>
                <w:spacing w:val="-5"/>
              </w:rPr>
              <w:t xml:space="preserve"> </w:t>
            </w:r>
            <w:r>
              <w:rPr>
                <w:spacing w:val="-10"/>
              </w:rPr>
              <w:t>F</w:t>
            </w:r>
          </w:p>
        </w:tc>
        <w:tc>
          <w:tcPr>
            <w:tcW w:w="1720" w:type="dxa"/>
          </w:tcPr>
          <w:p w14:paraId="5D8ED9CA" w14:textId="77777777" w:rsidR="0008145D" w:rsidRDefault="00012A4B">
            <w:pPr>
              <w:pStyle w:val="TableParagraph"/>
              <w:spacing w:before="28"/>
              <w:ind w:left="4" w:right="1"/>
            </w:pPr>
            <w:r>
              <w:rPr>
                <w:spacing w:val="-5"/>
              </w:rPr>
              <w:t>BG</w:t>
            </w:r>
          </w:p>
        </w:tc>
        <w:tc>
          <w:tcPr>
            <w:tcW w:w="1551" w:type="dxa"/>
          </w:tcPr>
          <w:p w14:paraId="4C460501" w14:textId="77777777" w:rsidR="0008145D" w:rsidRDefault="00012A4B">
            <w:pPr>
              <w:pStyle w:val="TableParagraph"/>
              <w:spacing w:before="28"/>
              <w:ind w:right="1"/>
            </w:pPr>
            <w:r>
              <w:rPr>
                <w:spacing w:val="-4"/>
              </w:rPr>
              <w:t>3000</w:t>
            </w:r>
          </w:p>
        </w:tc>
        <w:tc>
          <w:tcPr>
            <w:tcW w:w="1343" w:type="dxa"/>
          </w:tcPr>
          <w:p w14:paraId="353AE369" w14:textId="77777777" w:rsidR="0008145D" w:rsidRDefault="00012A4B">
            <w:pPr>
              <w:pStyle w:val="TableParagraph"/>
              <w:spacing w:before="28"/>
            </w:pPr>
            <w:r>
              <w:rPr>
                <w:spacing w:val="-4"/>
              </w:rPr>
              <w:t>2025</w:t>
            </w:r>
          </w:p>
        </w:tc>
      </w:tr>
      <w:tr w:rsidR="0008145D" w14:paraId="2FCE5700" w14:textId="77777777">
        <w:trPr>
          <w:trHeight w:val="330"/>
        </w:trPr>
        <w:tc>
          <w:tcPr>
            <w:tcW w:w="562" w:type="dxa"/>
          </w:tcPr>
          <w:p w14:paraId="5418B622" w14:textId="77777777" w:rsidR="0008145D" w:rsidRDefault="00012A4B">
            <w:pPr>
              <w:pStyle w:val="TableParagraph"/>
              <w:ind w:left="10" w:right="1"/>
            </w:pPr>
            <w:r>
              <w:rPr>
                <w:spacing w:val="-5"/>
              </w:rPr>
              <w:t>72</w:t>
            </w:r>
          </w:p>
        </w:tc>
        <w:tc>
          <w:tcPr>
            <w:tcW w:w="1607" w:type="dxa"/>
          </w:tcPr>
          <w:p w14:paraId="531012E3" w14:textId="77777777" w:rsidR="0008145D" w:rsidRDefault="00012A4B">
            <w:pPr>
              <w:pStyle w:val="TableParagraph"/>
              <w:ind w:left="16"/>
              <w:jc w:val="left"/>
            </w:pPr>
            <w:r>
              <w:rPr>
                <w:spacing w:val="-2"/>
              </w:rPr>
              <w:t>F-9-</w:t>
            </w:r>
            <w:r>
              <w:rPr>
                <w:spacing w:val="-10"/>
              </w:rPr>
              <w:t>A</w:t>
            </w:r>
          </w:p>
        </w:tc>
        <w:tc>
          <w:tcPr>
            <w:tcW w:w="2584" w:type="dxa"/>
          </w:tcPr>
          <w:p w14:paraId="2AB174D2" w14:textId="77777777" w:rsidR="0008145D" w:rsidRDefault="00012A4B">
            <w:pPr>
              <w:pStyle w:val="TableParagraph"/>
              <w:ind w:left="7" w:right="2"/>
            </w:pPr>
            <w:r>
              <w:t>Concourse</w:t>
            </w:r>
            <w:r>
              <w:rPr>
                <w:spacing w:val="-5"/>
              </w:rPr>
              <w:t xml:space="preserve"> </w:t>
            </w:r>
            <w:r>
              <w:rPr>
                <w:spacing w:val="-10"/>
              </w:rPr>
              <w:t>F</w:t>
            </w:r>
          </w:p>
        </w:tc>
        <w:tc>
          <w:tcPr>
            <w:tcW w:w="1720" w:type="dxa"/>
          </w:tcPr>
          <w:p w14:paraId="74DB5468" w14:textId="77777777" w:rsidR="0008145D" w:rsidRDefault="00012A4B">
            <w:pPr>
              <w:pStyle w:val="TableParagraph"/>
              <w:ind w:left="4" w:right="1"/>
            </w:pPr>
            <w:r>
              <w:rPr>
                <w:spacing w:val="-5"/>
              </w:rPr>
              <w:t>BG</w:t>
            </w:r>
          </w:p>
        </w:tc>
        <w:tc>
          <w:tcPr>
            <w:tcW w:w="1551" w:type="dxa"/>
          </w:tcPr>
          <w:p w14:paraId="1D421BDC" w14:textId="77777777" w:rsidR="0008145D" w:rsidRDefault="00012A4B">
            <w:pPr>
              <w:pStyle w:val="TableParagraph"/>
              <w:ind w:right="1"/>
            </w:pPr>
            <w:r>
              <w:rPr>
                <w:spacing w:val="-4"/>
              </w:rPr>
              <w:t>1500</w:t>
            </w:r>
          </w:p>
        </w:tc>
        <w:tc>
          <w:tcPr>
            <w:tcW w:w="1343" w:type="dxa"/>
          </w:tcPr>
          <w:p w14:paraId="0C3386FD" w14:textId="77777777" w:rsidR="0008145D" w:rsidRDefault="00012A4B">
            <w:pPr>
              <w:pStyle w:val="TableParagraph"/>
            </w:pPr>
            <w:r>
              <w:rPr>
                <w:spacing w:val="-4"/>
              </w:rPr>
              <w:t>2012</w:t>
            </w:r>
          </w:p>
        </w:tc>
      </w:tr>
      <w:tr w:rsidR="0008145D" w14:paraId="6E1D9C9B" w14:textId="77777777">
        <w:trPr>
          <w:trHeight w:val="328"/>
        </w:trPr>
        <w:tc>
          <w:tcPr>
            <w:tcW w:w="562" w:type="dxa"/>
          </w:tcPr>
          <w:p w14:paraId="19EC7298" w14:textId="77777777" w:rsidR="0008145D" w:rsidRDefault="00012A4B">
            <w:pPr>
              <w:pStyle w:val="TableParagraph"/>
              <w:ind w:left="10" w:right="1"/>
            </w:pPr>
            <w:r>
              <w:rPr>
                <w:spacing w:val="-5"/>
              </w:rPr>
              <w:t>73</w:t>
            </w:r>
          </w:p>
        </w:tc>
        <w:tc>
          <w:tcPr>
            <w:tcW w:w="1607" w:type="dxa"/>
          </w:tcPr>
          <w:p w14:paraId="1EF4F1A9" w14:textId="77777777" w:rsidR="0008145D" w:rsidRDefault="00012A4B">
            <w:pPr>
              <w:pStyle w:val="TableParagraph"/>
              <w:ind w:left="16"/>
              <w:jc w:val="left"/>
            </w:pPr>
            <w:r>
              <w:rPr>
                <w:spacing w:val="-2"/>
              </w:rPr>
              <w:t>F-9-</w:t>
            </w:r>
            <w:r>
              <w:rPr>
                <w:spacing w:val="-10"/>
              </w:rPr>
              <w:t>B</w:t>
            </w:r>
          </w:p>
        </w:tc>
        <w:tc>
          <w:tcPr>
            <w:tcW w:w="2584" w:type="dxa"/>
          </w:tcPr>
          <w:p w14:paraId="35E79BF7" w14:textId="77777777" w:rsidR="0008145D" w:rsidRDefault="00012A4B">
            <w:pPr>
              <w:pStyle w:val="TableParagraph"/>
              <w:ind w:left="7" w:right="2"/>
            </w:pPr>
            <w:r>
              <w:t>Concourse</w:t>
            </w:r>
            <w:r>
              <w:rPr>
                <w:spacing w:val="-5"/>
              </w:rPr>
              <w:t xml:space="preserve"> </w:t>
            </w:r>
            <w:r>
              <w:rPr>
                <w:spacing w:val="-10"/>
              </w:rPr>
              <w:t>F</w:t>
            </w:r>
          </w:p>
        </w:tc>
        <w:tc>
          <w:tcPr>
            <w:tcW w:w="1720" w:type="dxa"/>
          </w:tcPr>
          <w:p w14:paraId="115715B8" w14:textId="77777777" w:rsidR="0008145D" w:rsidRDefault="00012A4B">
            <w:pPr>
              <w:pStyle w:val="TableParagraph"/>
              <w:ind w:left="4" w:right="1"/>
            </w:pPr>
            <w:r>
              <w:rPr>
                <w:spacing w:val="-5"/>
              </w:rPr>
              <w:t>BG</w:t>
            </w:r>
          </w:p>
        </w:tc>
        <w:tc>
          <w:tcPr>
            <w:tcW w:w="1551" w:type="dxa"/>
          </w:tcPr>
          <w:p w14:paraId="54E8F628" w14:textId="77777777" w:rsidR="0008145D" w:rsidRDefault="00012A4B">
            <w:pPr>
              <w:pStyle w:val="TableParagraph"/>
              <w:ind w:right="1"/>
            </w:pPr>
            <w:r>
              <w:rPr>
                <w:spacing w:val="-4"/>
              </w:rPr>
              <w:t>1500</w:t>
            </w:r>
          </w:p>
        </w:tc>
        <w:tc>
          <w:tcPr>
            <w:tcW w:w="1343" w:type="dxa"/>
          </w:tcPr>
          <w:p w14:paraId="08382CDC" w14:textId="77777777" w:rsidR="0008145D" w:rsidRDefault="00012A4B">
            <w:pPr>
              <w:pStyle w:val="TableParagraph"/>
            </w:pPr>
            <w:r>
              <w:rPr>
                <w:spacing w:val="-4"/>
              </w:rPr>
              <w:t>2012</w:t>
            </w:r>
          </w:p>
        </w:tc>
      </w:tr>
      <w:tr w:rsidR="0008145D" w14:paraId="24434ADA" w14:textId="77777777">
        <w:trPr>
          <w:trHeight w:val="330"/>
        </w:trPr>
        <w:tc>
          <w:tcPr>
            <w:tcW w:w="562" w:type="dxa"/>
          </w:tcPr>
          <w:p w14:paraId="010DD85B" w14:textId="77777777" w:rsidR="0008145D" w:rsidRDefault="00012A4B">
            <w:pPr>
              <w:pStyle w:val="TableParagraph"/>
              <w:spacing w:before="28"/>
              <w:ind w:left="10" w:right="1"/>
            </w:pPr>
            <w:r>
              <w:rPr>
                <w:spacing w:val="-5"/>
              </w:rPr>
              <w:t>74</w:t>
            </w:r>
          </w:p>
        </w:tc>
        <w:tc>
          <w:tcPr>
            <w:tcW w:w="1607" w:type="dxa"/>
          </w:tcPr>
          <w:p w14:paraId="0B31B9DC" w14:textId="77777777" w:rsidR="0008145D" w:rsidRDefault="00012A4B">
            <w:pPr>
              <w:pStyle w:val="TableParagraph"/>
              <w:spacing w:before="28"/>
              <w:ind w:left="16"/>
              <w:jc w:val="left"/>
            </w:pPr>
            <w:r>
              <w:rPr>
                <w:spacing w:val="-2"/>
              </w:rPr>
              <w:t>F-10-</w:t>
            </w:r>
            <w:r>
              <w:rPr>
                <w:spacing w:val="-10"/>
              </w:rPr>
              <w:t>A</w:t>
            </w:r>
          </w:p>
        </w:tc>
        <w:tc>
          <w:tcPr>
            <w:tcW w:w="2584" w:type="dxa"/>
          </w:tcPr>
          <w:p w14:paraId="0DB3D324" w14:textId="77777777" w:rsidR="0008145D" w:rsidRDefault="00012A4B">
            <w:pPr>
              <w:pStyle w:val="TableParagraph"/>
              <w:spacing w:before="28"/>
              <w:ind w:left="7" w:right="2"/>
            </w:pPr>
            <w:r>
              <w:t>Concourse</w:t>
            </w:r>
            <w:r>
              <w:rPr>
                <w:spacing w:val="-5"/>
              </w:rPr>
              <w:t xml:space="preserve"> </w:t>
            </w:r>
            <w:r>
              <w:rPr>
                <w:spacing w:val="-10"/>
              </w:rPr>
              <w:t>F</w:t>
            </w:r>
          </w:p>
        </w:tc>
        <w:tc>
          <w:tcPr>
            <w:tcW w:w="1720" w:type="dxa"/>
          </w:tcPr>
          <w:p w14:paraId="46B7BD1E" w14:textId="77777777" w:rsidR="0008145D" w:rsidRDefault="00012A4B">
            <w:pPr>
              <w:pStyle w:val="TableParagraph"/>
              <w:spacing w:before="28"/>
              <w:ind w:left="4" w:right="1"/>
            </w:pPr>
            <w:r>
              <w:rPr>
                <w:spacing w:val="-5"/>
              </w:rPr>
              <w:t>BG</w:t>
            </w:r>
          </w:p>
        </w:tc>
        <w:tc>
          <w:tcPr>
            <w:tcW w:w="1551" w:type="dxa"/>
          </w:tcPr>
          <w:p w14:paraId="11DF1077" w14:textId="77777777" w:rsidR="0008145D" w:rsidRDefault="00012A4B">
            <w:pPr>
              <w:pStyle w:val="TableParagraph"/>
              <w:spacing w:before="28"/>
              <w:ind w:right="1"/>
            </w:pPr>
            <w:r>
              <w:rPr>
                <w:spacing w:val="-4"/>
              </w:rPr>
              <w:t>1500</w:t>
            </w:r>
          </w:p>
        </w:tc>
        <w:tc>
          <w:tcPr>
            <w:tcW w:w="1343" w:type="dxa"/>
          </w:tcPr>
          <w:p w14:paraId="358757E2" w14:textId="77777777" w:rsidR="0008145D" w:rsidRDefault="00012A4B">
            <w:pPr>
              <w:pStyle w:val="TableParagraph"/>
              <w:spacing w:before="28"/>
            </w:pPr>
            <w:r>
              <w:rPr>
                <w:spacing w:val="-4"/>
              </w:rPr>
              <w:t>2012</w:t>
            </w:r>
          </w:p>
        </w:tc>
      </w:tr>
      <w:tr w:rsidR="0008145D" w14:paraId="00F7263A" w14:textId="77777777">
        <w:trPr>
          <w:trHeight w:val="330"/>
        </w:trPr>
        <w:tc>
          <w:tcPr>
            <w:tcW w:w="562" w:type="dxa"/>
          </w:tcPr>
          <w:p w14:paraId="449B4731" w14:textId="77777777" w:rsidR="0008145D" w:rsidRDefault="00012A4B">
            <w:pPr>
              <w:pStyle w:val="TableParagraph"/>
              <w:ind w:left="10" w:right="1"/>
            </w:pPr>
            <w:r>
              <w:rPr>
                <w:spacing w:val="-5"/>
              </w:rPr>
              <w:t>75</w:t>
            </w:r>
          </w:p>
        </w:tc>
        <w:tc>
          <w:tcPr>
            <w:tcW w:w="1607" w:type="dxa"/>
          </w:tcPr>
          <w:p w14:paraId="1406ECE8" w14:textId="77777777" w:rsidR="0008145D" w:rsidRDefault="00012A4B">
            <w:pPr>
              <w:pStyle w:val="TableParagraph"/>
              <w:ind w:left="16"/>
              <w:jc w:val="left"/>
            </w:pPr>
            <w:r>
              <w:rPr>
                <w:spacing w:val="-2"/>
              </w:rPr>
              <w:t>F-10-</w:t>
            </w:r>
            <w:r>
              <w:rPr>
                <w:spacing w:val="-10"/>
              </w:rPr>
              <w:t>B</w:t>
            </w:r>
          </w:p>
        </w:tc>
        <w:tc>
          <w:tcPr>
            <w:tcW w:w="2584" w:type="dxa"/>
          </w:tcPr>
          <w:p w14:paraId="68BB4C68" w14:textId="77777777" w:rsidR="0008145D" w:rsidRDefault="00012A4B">
            <w:pPr>
              <w:pStyle w:val="TableParagraph"/>
              <w:ind w:left="7" w:right="2"/>
            </w:pPr>
            <w:r>
              <w:t>Concourse</w:t>
            </w:r>
            <w:r>
              <w:rPr>
                <w:spacing w:val="-5"/>
              </w:rPr>
              <w:t xml:space="preserve"> </w:t>
            </w:r>
            <w:r>
              <w:rPr>
                <w:spacing w:val="-10"/>
              </w:rPr>
              <w:t>F</w:t>
            </w:r>
          </w:p>
        </w:tc>
        <w:tc>
          <w:tcPr>
            <w:tcW w:w="1720" w:type="dxa"/>
          </w:tcPr>
          <w:p w14:paraId="746F2099" w14:textId="77777777" w:rsidR="0008145D" w:rsidRDefault="00012A4B">
            <w:pPr>
              <w:pStyle w:val="TableParagraph"/>
              <w:ind w:left="4" w:right="1"/>
            </w:pPr>
            <w:r>
              <w:rPr>
                <w:spacing w:val="-5"/>
              </w:rPr>
              <w:t>BG</w:t>
            </w:r>
          </w:p>
        </w:tc>
        <w:tc>
          <w:tcPr>
            <w:tcW w:w="1551" w:type="dxa"/>
          </w:tcPr>
          <w:p w14:paraId="66428038" w14:textId="77777777" w:rsidR="0008145D" w:rsidRDefault="00012A4B">
            <w:pPr>
              <w:pStyle w:val="TableParagraph"/>
              <w:ind w:right="1"/>
            </w:pPr>
            <w:r>
              <w:rPr>
                <w:spacing w:val="-4"/>
              </w:rPr>
              <w:t>1500</w:t>
            </w:r>
          </w:p>
        </w:tc>
        <w:tc>
          <w:tcPr>
            <w:tcW w:w="1343" w:type="dxa"/>
          </w:tcPr>
          <w:p w14:paraId="203DE140" w14:textId="77777777" w:rsidR="0008145D" w:rsidRDefault="00012A4B">
            <w:pPr>
              <w:pStyle w:val="TableParagraph"/>
            </w:pPr>
            <w:r>
              <w:rPr>
                <w:spacing w:val="-4"/>
              </w:rPr>
              <w:t>2012</w:t>
            </w:r>
          </w:p>
        </w:tc>
      </w:tr>
      <w:tr w:rsidR="0008145D" w14:paraId="1FF34479" w14:textId="77777777">
        <w:trPr>
          <w:trHeight w:val="328"/>
        </w:trPr>
        <w:tc>
          <w:tcPr>
            <w:tcW w:w="562" w:type="dxa"/>
          </w:tcPr>
          <w:p w14:paraId="2482279C" w14:textId="77777777" w:rsidR="0008145D" w:rsidRDefault="00012A4B">
            <w:pPr>
              <w:pStyle w:val="TableParagraph"/>
              <w:ind w:left="10" w:right="1"/>
            </w:pPr>
            <w:r>
              <w:rPr>
                <w:spacing w:val="-5"/>
              </w:rPr>
              <w:t>76</w:t>
            </w:r>
          </w:p>
        </w:tc>
        <w:tc>
          <w:tcPr>
            <w:tcW w:w="1607" w:type="dxa"/>
          </w:tcPr>
          <w:p w14:paraId="3036496A" w14:textId="77777777" w:rsidR="0008145D" w:rsidRDefault="00012A4B">
            <w:pPr>
              <w:pStyle w:val="TableParagraph"/>
              <w:ind w:left="16"/>
              <w:jc w:val="left"/>
            </w:pPr>
            <w:r>
              <w:rPr>
                <w:spacing w:val="-2"/>
              </w:rPr>
              <w:t>F-</w:t>
            </w:r>
            <w:r>
              <w:rPr>
                <w:spacing w:val="-10"/>
              </w:rPr>
              <w:t>8</w:t>
            </w:r>
          </w:p>
        </w:tc>
        <w:tc>
          <w:tcPr>
            <w:tcW w:w="2584" w:type="dxa"/>
          </w:tcPr>
          <w:p w14:paraId="2DAB4043" w14:textId="77777777" w:rsidR="0008145D" w:rsidRDefault="00012A4B">
            <w:pPr>
              <w:pStyle w:val="TableParagraph"/>
              <w:ind w:left="7" w:right="2"/>
            </w:pPr>
            <w:r>
              <w:t>Concourse</w:t>
            </w:r>
            <w:r>
              <w:rPr>
                <w:spacing w:val="-5"/>
              </w:rPr>
              <w:t xml:space="preserve"> </w:t>
            </w:r>
            <w:r>
              <w:rPr>
                <w:spacing w:val="-10"/>
              </w:rPr>
              <w:t>F</w:t>
            </w:r>
          </w:p>
        </w:tc>
        <w:tc>
          <w:tcPr>
            <w:tcW w:w="1720" w:type="dxa"/>
          </w:tcPr>
          <w:p w14:paraId="1DCD16E2" w14:textId="77777777" w:rsidR="0008145D" w:rsidRDefault="00012A4B">
            <w:pPr>
              <w:pStyle w:val="TableParagraph"/>
              <w:ind w:left="4" w:right="1"/>
            </w:pPr>
            <w:r>
              <w:rPr>
                <w:spacing w:val="-5"/>
              </w:rPr>
              <w:t>BG</w:t>
            </w:r>
          </w:p>
        </w:tc>
        <w:tc>
          <w:tcPr>
            <w:tcW w:w="1551" w:type="dxa"/>
          </w:tcPr>
          <w:p w14:paraId="5FF39156" w14:textId="77777777" w:rsidR="0008145D" w:rsidRDefault="00012A4B">
            <w:pPr>
              <w:pStyle w:val="TableParagraph"/>
              <w:ind w:right="1"/>
            </w:pPr>
            <w:r>
              <w:rPr>
                <w:spacing w:val="-4"/>
              </w:rPr>
              <w:t>1500</w:t>
            </w:r>
          </w:p>
        </w:tc>
        <w:tc>
          <w:tcPr>
            <w:tcW w:w="1343" w:type="dxa"/>
          </w:tcPr>
          <w:p w14:paraId="1E1B7F67" w14:textId="77777777" w:rsidR="0008145D" w:rsidRDefault="00012A4B">
            <w:pPr>
              <w:pStyle w:val="TableParagraph"/>
            </w:pPr>
            <w:r>
              <w:rPr>
                <w:spacing w:val="-4"/>
              </w:rPr>
              <w:t>2012</w:t>
            </w:r>
          </w:p>
        </w:tc>
      </w:tr>
      <w:tr w:rsidR="0008145D" w14:paraId="1C190EDB" w14:textId="77777777">
        <w:trPr>
          <w:trHeight w:val="331"/>
        </w:trPr>
        <w:tc>
          <w:tcPr>
            <w:tcW w:w="562" w:type="dxa"/>
          </w:tcPr>
          <w:p w14:paraId="52969652" w14:textId="77777777" w:rsidR="0008145D" w:rsidRDefault="00012A4B">
            <w:pPr>
              <w:pStyle w:val="TableParagraph"/>
              <w:spacing w:before="28"/>
              <w:ind w:left="10" w:right="1"/>
            </w:pPr>
            <w:r>
              <w:rPr>
                <w:spacing w:val="-5"/>
              </w:rPr>
              <w:t>77</w:t>
            </w:r>
          </w:p>
        </w:tc>
        <w:tc>
          <w:tcPr>
            <w:tcW w:w="1607" w:type="dxa"/>
          </w:tcPr>
          <w:p w14:paraId="7611A2C0" w14:textId="77777777" w:rsidR="0008145D" w:rsidRDefault="00012A4B">
            <w:pPr>
              <w:pStyle w:val="TableParagraph"/>
              <w:spacing w:before="28"/>
              <w:ind w:left="16"/>
              <w:jc w:val="left"/>
            </w:pPr>
            <w:r>
              <w:rPr>
                <w:spacing w:val="-2"/>
              </w:rPr>
              <w:t>F-</w:t>
            </w:r>
            <w:r>
              <w:rPr>
                <w:spacing w:val="-10"/>
              </w:rPr>
              <w:t>4</w:t>
            </w:r>
          </w:p>
        </w:tc>
        <w:tc>
          <w:tcPr>
            <w:tcW w:w="2584" w:type="dxa"/>
          </w:tcPr>
          <w:p w14:paraId="1D9D8D39" w14:textId="77777777" w:rsidR="0008145D" w:rsidRDefault="00012A4B">
            <w:pPr>
              <w:pStyle w:val="TableParagraph"/>
              <w:spacing w:before="28"/>
              <w:ind w:left="7" w:right="2"/>
            </w:pPr>
            <w:r>
              <w:t>Concourse</w:t>
            </w:r>
            <w:r>
              <w:rPr>
                <w:spacing w:val="-5"/>
              </w:rPr>
              <w:t xml:space="preserve"> </w:t>
            </w:r>
            <w:r>
              <w:rPr>
                <w:spacing w:val="-10"/>
              </w:rPr>
              <w:t>F</w:t>
            </w:r>
          </w:p>
        </w:tc>
        <w:tc>
          <w:tcPr>
            <w:tcW w:w="1720" w:type="dxa"/>
          </w:tcPr>
          <w:p w14:paraId="403F85B8" w14:textId="77777777" w:rsidR="0008145D" w:rsidRDefault="00012A4B">
            <w:pPr>
              <w:pStyle w:val="TableParagraph"/>
              <w:spacing w:before="28"/>
              <w:ind w:left="4" w:right="1"/>
            </w:pPr>
            <w:r>
              <w:rPr>
                <w:spacing w:val="-5"/>
              </w:rPr>
              <w:t>BG</w:t>
            </w:r>
          </w:p>
        </w:tc>
        <w:tc>
          <w:tcPr>
            <w:tcW w:w="1551" w:type="dxa"/>
          </w:tcPr>
          <w:p w14:paraId="5FF9BEA8" w14:textId="77777777" w:rsidR="0008145D" w:rsidRDefault="00012A4B">
            <w:pPr>
              <w:pStyle w:val="TableParagraph"/>
              <w:spacing w:before="28"/>
              <w:ind w:right="1"/>
            </w:pPr>
            <w:r>
              <w:rPr>
                <w:spacing w:val="-4"/>
              </w:rPr>
              <w:t>1500</w:t>
            </w:r>
          </w:p>
        </w:tc>
        <w:tc>
          <w:tcPr>
            <w:tcW w:w="1343" w:type="dxa"/>
          </w:tcPr>
          <w:p w14:paraId="0B141292" w14:textId="77777777" w:rsidR="0008145D" w:rsidRDefault="00012A4B">
            <w:pPr>
              <w:pStyle w:val="TableParagraph"/>
              <w:spacing w:before="28"/>
            </w:pPr>
            <w:r>
              <w:rPr>
                <w:spacing w:val="-4"/>
              </w:rPr>
              <w:t>2012</w:t>
            </w:r>
          </w:p>
        </w:tc>
      </w:tr>
    </w:tbl>
    <w:p w14:paraId="085BBAA8" w14:textId="77777777" w:rsidR="0008145D" w:rsidRDefault="0008145D">
      <w:pPr>
        <w:pStyle w:val="BodyText"/>
        <w:spacing w:before="216"/>
        <w:rPr>
          <w:b/>
          <w:i/>
        </w:rPr>
      </w:pPr>
    </w:p>
    <w:p w14:paraId="4214835E" w14:textId="77777777" w:rsidR="0008145D" w:rsidRDefault="00012A4B">
      <w:pPr>
        <w:pStyle w:val="ListParagraph"/>
        <w:numPr>
          <w:ilvl w:val="0"/>
          <w:numId w:val="7"/>
        </w:numPr>
        <w:tabs>
          <w:tab w:val="left" w:pos="718"/>
          <w:tab w:val="left" w:pos="720"/>
        </w:tabs>
        <w:spacing w:line="259" w:lineRule="auto"/>
        <w:ind w:right="357"/>
        <w:jc w:val="both"/>
      </w:pPr>
      <w:r>
        <w:rPr>
          <w:b/>
        </w:rPr>
        <w:t xml:space="preserve">Scope Requirements: </w:t>
      </w:r>
      <w:r>
        <w:t xml:space="preserve">The Contractor shall perform all routine maintenance services in strict adherence to </w:t>
      </w:r>
      <w:r>
        <w:rPr>
          <w:b/>
        </w:rPr>
        <w:t>City of Atlanta Ordinance Sec. 154-297</w:t>
      </w:r>
      <w:r>
        <w:t>, which establishes requirements for the maintenance, cleaning, and inspection of grease interceptors to prevent blockages and protect the city’s sanitary sewer system.</w:t>
      </w:r>
    </w:p>
    <w:p w14:paraId="280079CD" w14:textId="77777777" w:rsidR="0008145D" w:rsidRDefault="0008145D">
      <w:pPr>
        <w:pStyle w:val="BodyText"/>
        <w:spacing w:before="21"/>
      </w:pPr>
    </w:p>
    <w:p w14:paraId="354D8058" w14:textId="77777777" w:rsidR="0008145D" w:rsidRDefault="00012A4B">
      <w:pPr>
        <w:pStyle w:val="BodyText"/>
        <w:spacing w:line="259" w:lineRule="auto"/>
        <w:ind w:left="720" w:right="360"/>
      </w:pPr>
      <w:r>
        <w:t>This ordinance mandates regular grease interceptor servicing, proper waste disposal, and detailed record-keeping to ensure compliance with environmental and public health standards.</w:t>
      </w:r>
    </w:p>
    <w:p w14:paraId="794185C2" w14:textId="77777777" w:rsidR="0008145D" w:rsidRDefault="0008145D">
      <w:pPr>
        <w:pStyle w:val="BodyText"/>
        <w:spacing w:line="259" w:lineRule="auto"/>
        <w:sectPr w:rsidR="0008145D">
          <w:type w:val="continuous"/>
          <w:pgSz w:w="12240" w:h="15840"/>
          <w:pgMar w:top="1420" w:right="1080" w:bottom="1160" w:left="1080" w:header="0" w:footer="970" w:gutter="0"/>
          <w:cols w:space="720"/>
        </w:sectPr>
      </w:pPr>
    </w:p>
    <w:p w14:paraId="61B562DA" w14:textId="77777777" w:rsidR="0008145D" w:rsidRDefault="00012A4B">
      <w:pPr>
        <w:pStyle w:val="ListParagraph"/>
        <w:numPr>
          <w:ilvl w:val="1"/>
          <w:numId w:val="7"/>
        </w:numPr>
        <w:tabs>
          <w:tab w:val="left" w:pos="788"/>
          <w:tab w:val="left" w:pos="792"/>
        </w:tabs>
        <w:spacing w:before="39" w:line="259" w:lineRule="auto"/>
        <w:ind w:right="358"/>
        <w:jc w:val="both"/>
      </w:pPr>
      <w:r>
        <w:rPr>
          <w:b/>
        </w:rPr>
        <w:lastRenderedPageBreak/>
        <w:t>Routine</w:t>
      </w:r>
      <w:r>
        <w:rPr>
          <w:b/>
          <w:spacing w:val="-13"/>
        </w:rPr>
        <w:t xml:space="preserve"> </w:t>
      </w:r>
      <w:r>
        <w:rPr>
          <w:b/>
        </w:rPr>
        <w:t>Maintenance</w:t>
      </w:r>
      <w:r>
        <w:t>:</w:t>
      </w:r>
      <w:r>
        <w:rPr>
          <w:spacing w:val="-12"/>
        </w:rPr>
        <w:t xml:space="preserve"> </w:t>
      </w:r>
      <w:r>
        <w:t>Perform</w:t>
      </w:r>
      <w:r>
        <w:rPr>
          <w:spacing w:val="-13"/>
        </w:rPr>
        <w:t xml:space="preserve"> </w:t>
      </w:r>
      <w:r>
        <w:t>all</w:t>
      </w:r>
      <w:r>
        <w:rPr>
          <w:spacing w:val="-12"/>
        </w:rPr>
        <w:t xml:space="preserve"> </w:t>
      </w:r>
      <w:r>
        <w:t>required</w:t>
      </w:r>
      <w:r>
        <w:rPr>
          <w:spacing w:val="-13"/>
        </w:rPr>
        <w:t xml:space="preserve"> </w:t>
      </w:r>
      <w:r>
        <w:t>preventative</w:t>
      </w:r>
      <w:r>
        <w:rPr>
          <w:spacing w:val="-12"/>
        </w:rPr>
        <w:t xml:space="preserve"> </w:t>
      </w:r>
      <w:r>
        <w:t>maintenance</w:t>
      </w:r>
      <w:r>
        <w:rPr>
          <w:spacing w:val="-13"/>
        </w:rPr>
        <w:t xml:space="preserve"> </w:t>
      </w:r>
      <w:r>
        <w:t>activities</w:t>
      </w:r>
      <w:r>
        <w:rPr>
          <w:spacing w:val="-12"/>
        </w:rPr>
        <w:t xml:space="preserve"> </w:t>
      </w:r>
      <w:r>
        <w:t>including</w:t>
      </w:r>
      <w:r>
        <w:rPr>
          <w:spacing w:val="-12"/>
        </w:rPr>
        <w:t xml:space="preserve"> </w:t>
      </w:r>
      <w:r>
        <w:t>inspection, pump-out services, and pressure washing of all GIs to prevent grease accumulation and ensure proper functionality.</w:t>
      </w:r>
    </w:p>
    <w:p w14:paraId="069E3D4F" w14:textId="77777777" w:rsidR="0008145D" w:rsidRDefault="00012A4B">
      <w:pPr>
        <w:pStyle w:val="BodyText"/>
        <w:spacing w:before="160"/>
        <w:ind w:left="1080"/>
      </w:pPr>
      <w:r>
        <w:t>Minimum</w:t>
      </w:r>
      <w:r>
        <w:rPr>
          <w:spacing w:val="-2"/>
        </w:rPr>
        <w:t xml:space="preserve"> </w:t>
      </w:r>
      <w:r>
        <w:t>intervals</w:t>
      </w:r>
      <w:r>
        <w:rPr>
          <w:spacing w:val="-5"/>
        </w:rPr>
        <w:t xml:space="preserve"> </w:t>
      </w:r>
      <w:r>
        <w:t>for</w:t>
      </w:r>
      <w:r>
        <w:rPr>
          <w:spacing w:val="-5"/>
        </w:rPr>
        <w:t xml:space="preserve"> </w:t>
      </w:r>
      <w:r>
        <w:t>critical</w:t>
      </w:r>
      <w:r>
        <w:rPr>
          <w:spacing w:val="-2"/>
        </w:rPr>
        <w:t xml:space="preserve"> </w:t>
      </w:r>
      <w:r>
        <w:t>tasks</w:t>
      </w:r>
      <w:r>
        <w:rPr>
          <w:spacing w:val="-3"/>
        </w:rPr>
        <w:t xml:space="preserve"> </w:t>
      </w:r>
      <w:r>
        <w:t>shall</w:t>
      </w:r>
      <w:r>
        <w:rPr>
          <w:spacing w:val="-3"/>
        </w:rPr>
        <w:t xml:space="preserve"> </w:t>
      </w:r>
      <w:r>
        <w:t>be</w:t>
      </w:r>
      <w:r>
        <w:rPr>
          <w:spacing w:val="-4"/>
        </w:rPr>
        <w:t xml:space="preserve"> </w:t>
      </w:r>
      <w:r>
        <w:t>as</w:t>
      </w:r>
      <w:r>
        <w:rPr>
          <w:spacing w:val="-2"/>
        </w:rPr>
        <w:t xml:space="preserve"> follows:</w:t>
      </w:r>
    </w:p>
    <w:p w14:paraId="7FA2B9B1" w14:textId="77777777" w:rsidR="0008145D" w:rsidRDefault="00012A4B">
      <w:pPr>
        <w:pStyle w:val="Heading1"/>
        <w:numPr>
          <w:ilvl w:val="2"/>
          <w:numId w:val="7"/>
        </w:numPr>
        <w:tabs>
          <w:tab w:val="left" w:pos="1581"/>
        </w:tabs>
        <w:spacing w:before="180"/>
        <w:ind w:left="1581" w:hanging="501"/>
      </w:pPr>
      <w:r>
        <w:t>Monthly</w:t>
      </w:r>
      <w:r>
        <w:rPr>
          <w:spacing w:val="-5"/>
        </w:rPr>
        <w:t xml:space="preserve"> </w:t>
      </w:r>
      <w:r>
        <w:rPr>
          <w:spacing w:val="-2"/>
        </w:rPr>
        <w:t>Services</w:t>
      </w:r>
    </w:p>
    <w:p w14:paraId="20BAABC5" w14:textId="77777777" w:rsidR="0008145D" w:rsidRDefault="00012A4B">
      <w:pPr>
        <w:pStyle w:val="ListParagraph"/>
        <w:numPr>
          <w:ilvl w:val="0"/>
          <w:numId w:val="3"/>
        </w:numPr>
        <w:tabs>
          <w:tab w:val="left" w:pos="2160"/>
        </w:tabs>
        <w:spacing w:before="22"/>
      </w:pPr>
      <w:r>
        <w:t>ALL</w:t>
      </w:r>
      <w:r>
        <w:rPr>
          <w:spacing w:val="17"/>
        </w:rPr>
        <w:t xml:space="preserve"> </w:t>
      </w:r>
      <w:proofErr w:type="gramStart"/>
      <w:r>
        <w:t>GI’s</w:t>
      </w:r>
      <w:proofErr w:type="gramEnd"/>
      <w:r>
        <w:rPr>
          <w:spacing w:val="16"/>
        </w:rPr>
        <w:t xml:space="preserve"> </w:t>
      </w:r>
      <w:r>
        <w:t>shall</w:t>
      </w:r>
      <w:r>
        <w:rPr>
          <w:spacing w:val="16"/>
        </w:rPr>
        <w:t xml:space="preserve"> </w:t>
      </w:r>
      <w:r>
        <w:t>have</w:t>
      </w:r>
      <w:r>
        <w:rPr>
          <w:spacing w:val="17"/>
        </w:rPr>
        <w:t xml:space="preserve"> </w:t>
      </w:r>
      <w:r>
        <w:t>each</w:t>
      </w:r>
      <w:r>
        <w:rPr>
          <w:spacing w:val="15"/>
        </w:rPr>
        <w:t xml:space="preserve"> </w:t>
      </w:r>
      <w:r>
        <w:t>of</w:t>
      </w:r>
      <w:r>
        <w:rPr>
          <w:spacing w:val="14"/>
        </w:rPr>
        <w:t xml:space="preserve"> </w:t>
      </w:r>
      <w:r>
        <w:t>their</w:t>
      </w:r>
      <w:r>
        <w:rPr>
          <w:spacing w:val="16"/>
        </w:rPr>
        <w:t xml:space="preserve"> </w:t>
      </w:r>
      <w:r>
        <w:t>chambers</w:t>
      </w:r>
      <w:r>
        <w:rPr>
          <w:spacing w:val="16"/>
        </w:rPr>
        <w:t xml:space="preserve"> </w:t>
      </w:r>
      <w:r>
        <w:t>completely</w:t>
      </w:r>
      <w:r>
        <w:rPr>
          <w:spacing w:val="17"/>
        </w:rPr>
        <w:t xml:space="preserve"> </w:t>
      </w:r>
      <w:r>
        <w:t>pumped</w:t>
      </w:r>
      <w:r>
        <w:rPr>
          <w:spacing w:val="14"/>
        </w:rPr>
        <w:t xml:space="preserve"> </w:t>
      </w:r>
      <w:r>
        <w:t>out</w:t>
      </w:r>
      <w:r>
        <w:rPr>
          <w:spacing w:val="17"/>
        </w:rPr>
        <w:t xml:space="preserve"> </w:t>
      </w:r>
      <w:r>
        <w:t>at</w:t>
      </w:r>
      <w:r>
        <w:rPr>
          <w:spacing w:val="16"/>
        </w:rPr>
        <w:t xml:space="preserve"> </w:t>
      </w:r>
      <w:r>
        <w:t>least</w:t>
      </w:r>
      <w:r>
        <w:rPr>
          <w:spacing w:val="14"/>
        </w:rPr>
        <w:t xml:space="preserve"> </w:t>
      </w:r>
      <w:r>
        <w:t>once</w:t>
      </w:r>
      <w:r>
        <w:rPr>
          <w:spacing w:val="18"/>
        </w:rPr>
        <w:t xml:space="preserve"> </w:t>
      </w:r>
      <w:r>
        <w:rPr>
          <w:spacing w:val="-10"/>
        </w:rPr>
        <w:t>a</w:t>
      </w:r>
    </w:p>
    <w:p w14:paraId="345C70C5" w14:textId="77777777" w:rsidR="0008145D" w:rsidRDefault="00012A4B">
      <w:pPr>
        <w:pStyle w:val="BodyText"/>
        <w:spacing w:before="22"/>
        <w:ind w:left="2160"/>
      </w:pPr>
      <w:r>
        <w:rPr>
          <w:spacing w:val="-2"/>
        </w:rPr>
        <w:t>month.</w:t>
      </w:r>
    </w:p>
    <w:p w14:paraId="595F04FD" w14:textId="77777777" w:rsidR="0008145D" w:rsidRDefault="00012A4B">
      <w:pPr>
        <w:pStyle w:val="ListParagraph"/>
        <w:numPr>
          <w:ilvl w:val="0"/>
          <w:numId w:val="3"/>
        </w:numPr>
        <w:tabs>
          <w:tab w:val="left" w:pos="2160"/>
        </w:tabs>
        <w:spacing w:before="22" w:line="256" w:lineRule="auto"/>
        <w:ind w:right="357"/>
      </w:pPr>
      <w:r>
        <w:t>Remove</w:t>
      </w:r>
      <w:r>
        <w:rPr>
          <w:spacing w:val="31"/>
        </w:rPr>
        <w:t xml:space="preserve"> </w:t>
      </w:r>
      <w:r>
        <w:t>all</w:t>
      </w:r>
      <w:r>
        <w:rPr>
          <w:spacing w:val="30"/>
        </w:rPr>
        <w:t xml:space="preserve"> </w:t>
      </w:r>
      <w:r>
        <w:t>surface</w:t>
      </w:r>
      <w:r>
        <w:rPr>
          <w:spacing w:val="31"/>
        </w:rPr>
        <w:t xml:space="preserve"> </w:t>
      </w:r>
      <w:r>
        <w:t>solids,</w:t>
      </w:r>
      <w:r>
        <w:rPr>
          <w:spacing w:val="28"/>
        </w:rPr>
        <w:t xml:space="preserve"> </w:t>
      </w:r>
      <w:r>
        <w:t>grey</w:t>
      </w:r>
      <w:r>
        <w:rPr>
          <w:spacing w:val="31"/>
        </w:rPr>
        <w:t xml:space="preserve"> </w:t>
      </w:r>
      <w:r>
        <w:t>water,</w:t>
      </w:r>
      <w:r>
        <w:rPr>
          <w:spacing w:val="31"/>
        </w:rPr>
        <w:t xml:space="preserve"> </w:t>
      </w:r>
      <w:r>
        <w:t>residual</w:t>
      </w:r>
      <w:r>
        <w:rPr>
          <w:spacing w:val="30"/>
        </w:rPr>
        <w:t xml:space="preserve"> </w:t>
      </w:r>
      <w:r>
        <w:t>sludge</w:t>
      </w:r>
      <w:r>
        <w:rPr>
          <w:spacing w:val="31"/>
        </w:rPr>
        <w:t xml:space="preserve"> </w:t>
      </w:r>
      <w:r>
        <w:t>and</w:t>
      </w:r>
      <w:r>
        <w:rPr>
          <w:spacing w:val="30"/>
        </w:rPr>
        <w:t xml:space="preserve"> </w:t>
      </w:r>
      <w:r>
        <w:t>any</w:t>
      </w:r>
      <w:r>
        <w:rPr>
          <w:spacing w:val="31"/>
        </w:rPr>
        <w:t xml:space="preserve"> </w:t>
      </w:r>
      <w:r>
        <w:t>solids</w:t>
      </w:r>
      <w:r>
        <w:rPr>
          <w:spacing w:val="28"/>
        </w:rPr>
        <w:t xml:space="preserve"> </w:t>
      </w:r>
      <w:r>
        <w:t>&amp;</w:t>
      </w:r>
      <w:r>
        <w:rPr>
          <w:spacing w:val="31"/>
        </w:rPr>
        <w:t xml:space="preserve"> </w:t>
      </w:r>
      <w:r>
        <w:t>sediment resting on the bottom of the compartments.</w:t>
      </w:r>
    </w:p>
    <w:p w14:paraId="2D4F4C6E" w14:textId="77777777" w:rsidR="0008145D" w:rsidRDefault="00012A4B">
      <w:pPr>
        <w:pStyle w:val="ListParagraph"/>
        <w:numPr>
          <w:ilvl w:val="0"/>
          <w:numId w:val="3"/>
        </w:numPr>
        <w:tabs>
          <w:tab w:val="left" w:pos="2160"/>
        </w:tabs>
        <w:spacing w:before="4"/>
      </w:pPr>
      <w:r>
        <w:t>The</w:t>
      </w:r>
      <w:r>
        <w:rPr>
          <w:spacing w:val="-6"/>
        </w:rPr>
        <w:t xml:space="preserve"> </w:t>
      </w:r>
      <w:r>
        <w:t>GI</w:t>
      </w:r>
      <w:r>
        <w:rPr>
          <w:spacing w:val="-3"/>
        </w:rPr>
        <w:t xml:space="preserve"> </w:t>
      </w:r>
      <w:r>
        <w:t>being</w:t>
      </w:r>
      <w:r>
        <w:rPr>
          <w:spacing w:val="-4"/>
        </w:rPr>
        <w:t xml:space="preserve"> </w:t>
      </w:r>
      <w:r>
        <w:t>serviced</w:t>
      </w:r>
      <w:r>
        <w:rPr>
          <w:spacing w:val="-3"/>
        </w:rPr>
        <w:t xml:space="preserve"> </w:t>
      </w:r>
      <w:r>
        <w:t>shall</w:t>
      </w:r>
      <w:r>
        <w:rPr>
          <w:spacing w:val="-5"/>
        </w:rPr>
        <w:t xml:space="preserve"> </w:t>
      </w:r>
      <w:r>
        <w:t>be</w:t>
      </w:r>
      <w:r>
        <w:rPr>
          <w:spacing w:val="-3"/>
        </w:rPr>
        <w:t xml:space="preserve"> </w:t>
      </w:r>
      <w:r>
        <w:t>filled</w:t>
      </w:r>
      <w:r>
        <w:rPr>
          <w:spacing w:val="-4"/>
        </w:rPr>
        <w:t xml:space="preserve"> </w:t>
      </w:r>
      <w:r>
        <w:t>with</w:t>
      </w:r>
      <w:r>
        <w:rPr>
          <w:spacing w:val="-3"/>
        </w:rPr>
        <w:t xml:space="preserve"> </w:t>
      </w:r>
      <w:r>
        <w:t>clear</w:t>
      </w:r>
      <w:r>
        <w:rPr>
          <w:spacing w:val="-6"/>
        </w:rPr>
        <w:t xml:space="preserve"> </w:t>
      </w:r>
      <w:r>
        <w:t>water</w:t>
      </w:r>
      <w:r>
        <w:rPr>
          <w:spacing w:val="-3"/>
        </w:rPr>
        <w:t xml:space="preserve"> </w:t>
      </w:r>
      <w:r>
        <w:t>after</w:t>
      </w:r>
      <w:r>
        <w:rPr>
          <w:spacing w:val="-3"/>
        </w:rPr>
        <w:t xml:space="preserve"> </w:t>
      </w:r>
      <w:r>
        <w:t>being</w:t>
      </w:r>
      <w:r>
        <w:rPr>
          <w:spacing w:val="-4"/>
        </w:rPr>
        <w:t xml:space="preserve"> </w:t>
      </w:r>
      <w:r>
        <w:t>pumped</w:t>
      </w:r>
      <w:r>
        <w:rPr>
          <w:spacing w:val="-5"/>
        </w:rPr>
        <w:t xml:space="preserve"> </w:t>
      </w:r>
      <w:r>
        <w:rPr>
          <w:spacing w:val="-4"/>
        </w:rPr>
        <w:t>out.</w:t>
      </w:r>
    </w:p>
    <w:p w14:paraId="5633EEBA" w14:textId="77777777" w:rsidR="0008145D" w:rsidRDefault="00012A4B">
      <w:pPr>
        <w:pStyle w:val="ListParagraph"/>
        <w:numPr>
          <w:ilvl w:val="0"/>
          <w:numId w:val="3"/>
        </w:numPr>
        <w:tabs>
          <w:tab w:val="left" w:pos="2160"/>
        </w:tabs>
        <w:spacing w:before="22" w:line="259" w:lineRule="auto"/>
        <w:ind w:right="356"/>
        <w:jc w:val="both"/>
      </w:pPr>
      <w:proofErr w:type="gramStart"/>
      <w:r>
        <w:t>Contractors</w:t>
      </w:r>
      <w:r>
        <w:rPr>
          <w:spacing w:val="-9"/>
        </w:rPr>
        <w:t xml:space="preserve"> </w:t>
      </w:r>
      <w:r>
        <w:t>shall</w:t>
      </w:r>
      <w:proofErr w:type="gramEnd"/>
      <w:r>
        <w:rPr>
          <w:spacing w:val="-7"/>
        </w:rPr>
        <w:t xml:space="preserve"> </w:t>
      </w:r>
      <w:r>
        <w:t>plan</w:t>
      </w:r>
      <w:r>
        <w:rPr>
          <w:spacing w:val="-8"/>
        </w:rPr>
        <w:t xml:space="preserve"> </w:t>
      </w:r>
      <w:r>
        <w:t>to</w:t>
      </w:r>
      <w:r>
        <w:rPr>
          <w:spacing w:val="-5"/>
        </w:rPr>
        <w:t xml:space="preserve"> </w:t>
      </w:r>
      <w:r>
        <w:t>bring</w:t>
      </w:r>
      <w:r>
        <w:rPr>
          <w:spacing w:val="-6"/>
        </w:rPr>
        <w:t xml:space="preserve"> </w:t>
      </w:r>
      <w:r>
        <w:t>their</w:t>
      </w:r>
      <w:r>
        <w:rPr>
          <w:spacing w:val="-7"/>
        </w:rPr>
        <w:t xml:space="preserve"> </w:t>
      </w:r>
      <w:r>
        <w:t>own</w:t>
      </w:r>
      <w:r>
        <w:rPr>
          <w:spacing w:val="-7"/>
        </w:rPr>
        <w:t xml:space="preserve"> </w:t>
      </w:r>
      <w:r>
        <w:t>water</w:t>
      </w:r>
      <w:r>
        <w:rPr>
          <w:spacing w:val="-9"/>
        </w:rPr>
        <w:t xml:space="preserve"> </w:t>
      </w:r>
      <w:r>
        <w:t>supply</w:t>
      </w:r>
      <w:r>
        <w:rPr>
          <w:spacing w:val="-9"/>
        </w:rPr>
        <w:t xml:space="preserve"> </w:t>
      </w:r>
      <w:r>
        <w:t>for</w:t>
      </w:r>
      <w:r>
        <w:rPr>
          <w:spacing w:val="-7"/>
        </w:rPr>
        <w:t xml:space="preserve"> </w:t>
      </w:r>
      <w:r>
        <w:t>GI</w:t>
      </w:r>
      <w:r>
        <w:rPr>
          <w:spacing w:val="-7"/>
        </w:rPr>
        <w:t xml:space="preserve"> </w:t>
      </w:r>
      <w:r>
        <w:t>refilling.</w:t>
      </w:r>
      <w:r>
        <w:rPr>
          <w:spacing w:val="36"/>
        </w:rPr>
        <w:t xml:space="preserve"> </w:t>
      </w:r>
      <w:r>
        <w:t>While</w:t>
      </w:r>
      <w:r>
        <w:rPr>
          <w:spacing w:val="-9"/>
        </w:rPr>
        <w:t xml:space="preserve"> </w:t>
      </w:r>
      <w:r>
        <w:t>access</w:t>
      </w:r>
      <w:r>
        <w:rPr>
          <w:spacing w:val="-7"/>
        </w:rPr>
        <w:t xml:space="preserve"> </w:t>
      </w:r>
      <w:r>
        <w:t>to water may be coordinated in limited locations, availability is not guaranteed across all sites.</w:t>
      </w:r>
      <w:r>
        <w:rPr>
          <w:spacing w:val="40"/>
        </w:rPr>
        <w:t xml:space="preserve"> </w:t>
      </w:r>
      <w:r>
        <w:t xml:space="preserve">Therefore, the contractor must be self-sufficient </w:t>
      </w:r>
      <w:proofErr w:type="gramStart"/>
      <w:r>
        <w:t>in order to</w:t>
      </w:r>
      <w:proofErr w:type="gramEnd"/>
      <w:r>
        <w:t xml:space="preserve"> meet service </w:t>
      </w:r>
      <w:r>
        <w:rPr>
          <w:spacing w:val="-2"/>
        </w:rPr>
        <w:t>obligations.</w:t>
      </w:r>
    </w:p>
    <w:p w14:paraId="215A3C73" w14:textId="77777777" w:rsidR="0008145D" w:rsidRDefault="00012A4B">
      <w:pPr>
        <w:pStyle w:val="ListParagraph"/>
        <w:numPr>
          <w:ilvl w:val="0"/>
          <w:numId w:val="3"/>
        </w:numPr>
        <w:tabs>
          <w:tab w:val="left" w:pos="2160"/>
        </w:tabs>
        <w:spacing w:line="259" w:lineRule="auto"/>
        <w:ind w:right="359"/>
        <w:jc w:val="both"/>
      </w:pPr>
      <w:r>
        <w:t>All grease interceptors</w:t>
      </w:r>
      <w:r>
        <w:rPr>
          <w:spacing w:val="-3"/>
        </w:rPr>
        <w:t xml:space="preserve"> </w:t>
      </w:r>
      <w:r>
        <w:t>must be refilled to 100% of</w:t>
      </w:r>
      <w:r>
        <w:rPr>
          <w:spacing w:val="-1"/>
        </w:rPr>
        <w:t xml:space="preserve"> </w:t>
      </w:r>
      <w:r>
        <w:t>their working liquid</w:t>
      </w:r>
      <w:r>
        <w:rPr>
          <w:spacing w:val="-2"/>
        </w:rPr>
        <w:t xml:space="preserve"> </w:t>
      </w:r>
      <w:r>
        <w:t>capacity with clear water after each pump-out.</w:t>
      </w:r>
      <w:r>
        <w:rPr>
          <w:spacing w:val="40"/>
        </w:rPr>
        <w:t xml:space="preserve"> </w:t>
      </w:r>
      <w:r>
        <w:t>This ensures continued separation efficiency, prevents orders, and minimizes potential damage to the interceptor.</w:t>
      </w:r>
    </w:p>
    <w:p w14:paraId="1DCDCA51" w14:textId="77777777" w:rsidR="0008145D" w:rsidRDefault="0008145D">
      <w:pPr>
        <w:pStyle w:val="BodyText"/>
        <w:spacing w:before="18"/>
      </w:pPr>
    </w:p>
    <w:p w14:paraId="7AD7444A" w14:textId="77777777" w:rsidR="0008145D" w:rsidRDefault="00012A4B">
      <w:pPr>
        <w:pStyle w:val="Heading1"/>
        <w:numPr>
          <w:ilvl w:val="2"/>
          <w:numId w:val="7"/>
        </w:numPr>
        <w:tabs>
          <w:tab w:val="left" w:pos="1581"/>
        </w:tabs>
        <w:ind w:left="1581" w:hanging="501"/>
      </w:pPr>
      <w:r>
        <w:t>Quarterly</w:t>
      </w:r>
      <w:r>
        <w:rPr>
          <w:spacing w:val="-8"/>
        </w:rPr>
        <w:t xml:space="preserve"> </w:t>
      </w:r>
      <w:r>
        <w:rPr>
          <w:spacing w:val="-2"/>
        </w:rPr>
        <w:t>Services</w:t>
      </w:r>
    </w:p>
    <w:p w14:paraId="2F63B3EF" w14:textId="77777777" w:rsidR="0008145D" w:rsidRDefault="00012A4B">
      <w:pPr>
        <w:pStyle w:val="ListParagraph"/>
        <w:numPr>
          <w:ilvl w:val="0"/>
          <w:numId w:val="4"/>
        </w:numPr>
        <w:tabs>
          <w:tab w:val="left" w:pos="2160"/>
        </w:tabs>
        <w:spacing w:before="22"/>
      </w:pPr>
      <w:r>
        <w:t>All</w:t>
      </w:r>
      <w:r>
        <w:rPr>
          <w:spacing w:val="-4"/>
        </w:rPr>
        <w:t xml:space="preserve"> </w:t>
      </w:r>
      <w:r>
        <w:t>services</w:t>
      </w:r>
      <w:r>
        <w:rPr>
          <w:spacing w:val="-4"/>
        </w:rPr>
        <w:t xml:space="preserve"> </w:t>
      </w:r>
      <w:r>
        <w:t>referenced</w:t>
      </w:r>
      <w:r>
        <w:rPr>
          <w:spacing w:val="-4"/>
        </w:rPr>
        <w:t xml:space="preserve"> </w:t>
      </w:r>
      <w:r>
        <w:t>in</w:t>
      </w:r>
      <w:r>
        <w:rPr>
          <w:spacing w:val="-7"/>
        </w:rPr>
        <w:t xml:space="preserve"> </w:t>
      </w:r>
      <w:r>
        <w:t>Monthly</w:t>
      </w:r>
      <w:r>
        <w:rPr>
          <w:spacing w:val="-3"/>
        </w:rPr>
        <w:t xml:space="preserve"> </w:t>
      </w:r>
      <w:r>
        <w:rPr>
          <w:spacing w:val="-2"/>
        </w:rPr>
        <w:t>Services.</w:t>
      </w:r>
    </w:p>
    <w:p w14:paraId="1EFAA4C7" w14:textId="77777777" w:rsidR="0008145D" w:rsidRDefault="00012A4B">
      <w:pPr>
        <w:pStyle w:val="ListParagraph"/>
        <w:numPr>
          <w:ilvl w:val="0"/>
          <w:numId w:val="4"/>
        </w:numPr>
        <w:tabs>
          <w:tab w:val="left" w:pos="2160"/>
        </w:tabs>
        <w:spacing w:before="23" w:line="256" w:lineRule="auto"/>
        <w:ind w:right="359"/>
        <w:jc w:val="both"/>
      </w:pPr>
      <w:r>
        <w:t>All AG-GI’s and Surface mounted UG-</w:t>
      </w:r>
      <w:proofErr w:type="gramStart"/>
      <w:r>
        <w:t>GI's</w:t>
      </w:r>
      <w:proofErr w:type="gramEnd"/>
      <w:r>
        <w:t xml:space="preserve"> shall have interior pressure washing performed at least four times a year.</w:t>
      </w:r>
    </w:p>
    <w:p w14:paraId="10902EAD" w14:textId="77777777" w:rsidR="0008145D" w:rsidRDefault="0008145D">
      <w:pPr>
        <w:pStyle w:val="BodyText"/>
        <w:spacing w:before="25"/>
      </w:pPr>
    </w:p>
    <w:p w14:paraId="065B6829" w14:textId="77777777" w:rsidR="0008145D" w:rsidRDefault="00012A4B">
      <w:pPr>
        <w:pStyle w:val="Heading1"/>
        <w:numPr>
          <w:ilvl w:val="2"/>
          <w:numId w:val="7"/>
        </w:numPr>
        <w:tabs>
          <w:tab w:val="left" w:pos="1581"/>
        </w:tabs>
        <w:ind w:left="1581" w:hanging="501"/>
      </w:pPr>
      <w:r>
        <w:t>Semi-Annual</w:t>
      </w:r>
      <w:r>
        <w:rPr>
          <w:spacing w:val="-8"/>
        </w:rPr>
        <w:t xml:space="preserve"> </w:t>
      </w:r>
      <w:r>
        <w:rPr>
          <w:spacing w:val="-2"/>
        </w:rPr>
        <w:t>Services</w:t>
      </w:r>
    </w:p>
    <w:p w14:paraId="7BB7A10B" w14:textId="77777777" w:rsidR="0008145D" w:rsidRDefault="00012A4B">
      <w:pPr>
        <w:pStyle w:val="ListParagraph"/>
        <w:numPr>
          <w:ilvl w:val="0"/>
          <w:numId w:val="5"/>
        </w:numPr>
        <w:tabs>
          <w:tab w:val="left" w:pos="2159"/>
        </w:tabs>
        <w:spacing w:before="23"/>
        <w:ind w:left="2159" w:hanging="359"/>
        <w:jc w:val="both"/>
      </w:pPr>
      <w:r>
        <w:t>All</w:t>
      </w:r>
      <w:r>
        <w:rPr>
          <w:spacing w:val="-4"/>
        </w:rPr>
        <w:t xml:space="preserve"> </w:t>
      </w:r>
      <w:r>
        <w:t>services</w:t>
      </w:r>
      <w:r>
        <w:rPr>
          <w:spacing w:val="-4"/>
        </w:rPr>
        <w:t xml:space="preserve"> </w:t>
      </w:r>
      <w:r>
        <w:t>referenced</w:t>
      </w:r>
      <w:r>
        <w:rPr>
          <w:spacing w:val="-4"/>
        </w:rPr>
        <w:t xml:space="preserve"> </w:t>
      </w:r>
      <w:r>
        <w:t>in</w:t>
      </w:r>
      <w:r>
        <w:rPr>
          <w:spacing w:val="-5"/>
        </w:rPr>
        <w:t xml:space="preserve"> </w:t>
      </w:r>
      <w:r>
        <w:t>Quarterly</w:t>
      </w:r>
      <w:r>
        <w:rPr>
          <w:spacing w:val="-3"/>
        </w:rPr>
        <w:t xml:space="preserve"> </w:t>
      </w:r>
      <w:r>
        <w:rPr>
          <w:spacing w:val="-2"/>
        </w:rPr>
        <w:t>Services.</w:t>
      </w:r>
    </w:p>
    <w:p w14:paraId="4EAA0D05" w14:textId="77777777" w:rsidR="0008145D" w:rsidRDefault="00012A4B">
      <w:pPr>
        <w:pStyle w:val="ListParagraph"/>
        <w:numPr>
          <w:ilvl w:val="0"/>
          <w:numId w:val="5"/>
        </w:numPr>
        <w:tabs>
          <w:tab w:val="left" w:pos="2160"/>
        </w:tabs>
        <w:spacing w:before="19" w:line="259" w:lineRule="auto"/>
        <w:ind w:right="355"/>
        <w:jc w:val="both"/>
      </w:pPr>
      <w:r>
        <w:rPr>
          <w:spacing w:val="-2"/>
        </w:rPr>
        <w:t>All</w:t>
      </w:r>
      <w:r>
        <w:rPr>
          <w:spacing w:val="-5"/>
        </w:rPr>
        <w:t xml:space="preserve"> </w:t>
      </w:r>
      <w:r>
        <w:rPr>
          <w:spacing w:val="-2"/>
        </w:rPr>
        <w:t>GI</w:t>
      </w:r>
      <w:r>
        <w:rPr>
          <w:spacing w:val="-5"/>
        </w:rPr>
        <w:t xml:space="preserve"> </w:t>
      </w:r>
      <w:r>
        <w:rPr>
          <w:spacing w:val="-2"/>
        </w:rPr>
        <w:t>inlet</w:t>
      </w:r>
      <w:r>
        <w:rPr>
          <w:spacing w:val="-3"/>
        </w:rPr>
        <w:t xml:space="preserve"> </w:t>
      </w:r>
      <w:r>
        <w:rPr>
          <w:spacing w:val="-2"/>
        </w:rPr>
        <w:t>and</w:t>
      </w:r>
      <w:r>
        <w:rPr>
          <w:spacing w:val="-6"/>
        </w:rPr>
        <w:t xml:space="preserve"> </w:t>
      </w:r>
      <w:r>
        <w:rPr>
          <w:spacing w:val="-2"/>
        </w:rPr>
        <w:t>discharge</w:t>
      </w:r>
      <w:r>
        <w:rPr>
          <w:spacing w:val="-3"/>
        </w:rPr>
        <w:t xml:space="preserve"> </w:t>
      </w:r>
      <w:r>
        <w:rPr>
          <w:spacing w:val="-2"/>
        </w:rPr>
        <w:t>pipes</w:t>
      </w:r>
      <w:r>
        <w:rPr>
          <w:spacing w:val="-3"/>
        </w:rPr>
        <w:t xml:space="preserve"> </w:t>
      </w:r>
      <w:r>
        <w:rPr>
          <w:spacing w:val="-2"/>
        </w:rPr>
        <w:t>(first</w:t>
      </w:r>
      <w:r>
        <w:rPr>
          <w:spacing w:val="-7"/>
        </w:rPr>
        <w:t xml:space="preserve"> </w:t>
      </w:r>
      <w:r>
        <w:rPr>
          <w:spacing w:val="-2"/>
        </w:rPr>
        <w:t>10’-20'</w:t>
      </w:r>
      <w:r>
        <w:rPr>
          <w:spacing w:val="-6"/>
        </w:rPr>
        <w:t xml:space="preserve"> </w:t>
      </w:r>
      <w:r>
        <w:rPr>
          <w:spacing w:val="-2"/>
        </w:rPr>
        <w:t>adjacent</w:t>
      </w:r>
      <w:r>
        <w:rPr>
          <w:spacing w:val="-5"/>
        </w:rPr>
        <w:t xml:space="preserve"> </w:t>
      </w:r>
      <w:r>
        <w:rPr>
          <w:spacing w:val="-2"/>
        </w:rPr>
        <w:t>to</w:t>
      </w:r>
      <w:r>
        <w:rPr>
          <w:spacing w:val="-3"/>
        </w:rPr>
        <w:t xml:space="preserve"> </w:t>
      </w:r>
      <w:r>
        <w:rPr>
          <w:spacing w:val="-2"/>
        </w:rPr>
        <w:t>both</w:t>
      </w:r>
      <w:r>
        <w:rPr>
          <w:spacing w:val="-5"/>
        </w:rPr>
        <w:t xml:space="preserve"> </w:t>
      </w:r>
      <w:r>
        <w:rPr>
          <w:spacing w:val="-2"/>
        </w:rPr>
        <w:t>the</w:t>
      </w:r>
      <w:r>
        <w:rPr>
          <w:spacing w:val="-7"/>
        </w:rPr>
        <w:t xml:space="preserve"> </w:t>
      </w:r>
      <w:r>
        <w:rPr>
          <w:spacing w:val="-2"/>
        </w:rPr>
        <w:t>GI</w:t>
      </w:r>
      <w:r>
        <w:rPr>
          <w:spacing w:val="-5"/>
        </w:rPr>
        <w:t xml:space="preserve"> </w:t>
      </w:r>
      <w:r>
        <w:rPr>
          <w:spacing w:val="-2"/>
        </w:rPr>
        <w:t>inlet</w:t>
      </w:r>
      <w:r>
        <w:rPr>
          <w:spacing w:val="-3"/>
        </w:rPr>
        <w:t xml:space="preserve"> </w:t>
      </w:r>
      <w:r>
        <w:rPr>
          <w:spacing w:val="-2"/>
        </w:rPr>
        <w:t>and</w:t>
      </w:r>
      <w:r>
        <w:rPr>
          <w:spacing w:val="-6"/>
        </w:rPr>
        <w:t xml:space="preserve"> </w:t>
      </w:r>
      <w:r>
        <w:rPr>
          <w:spacing w:val="-2"/>
        </w:rPr>
        <w:t xml:space="preserve">discharge </w:t>
      </w:r>
      <w:r>
        <w:t>connections) shall be pressure washed ‘jetted’ using the closest clean out, manhole or GI access point at least twice a year.</w:t>
      </w:r>
    </w:p>
    <w:p w14:paraId="6CC2538D" w14:textId="77777777" w:rsidR="0008145D" w:rsidRDefault="00012A4B">
      <w:pPr>
        <w:pStyle w:val="ListParagraph"/>
        <w:numPr>
          <w:ilvl w:val="0"/>
          <w:numId w:val="5"/>
        </w:numPr>
        <w:tabs>
          <w:tab w:val="left" w:pos="2160"/>
        </w:tabs>
        <w:spacing w:line="259" w:lineRule="auto"/>
        <w:ind w:right="355"/>
        <w:jc w:val="both"/>
      </w:pPr>
      <w:r>
        <w:t>Recessed</w:t>
      </w:r>
      <w:r>
        <w:rPr>
          <w:spacing w:val="-6"/>
        </w:rPr>
        <w:t xml:space="preserve"> </w:t>
      </w:r>
      <w:r>
        <w:t>UG-GI's</w:t>
      </w:r>
      <w:r>
        <w:rPr>
          <w:spacing w:val="-5"/>
        </w:rPr>
        <w:t xml:space="preserve"> </w:t>
      </w:r>
      <w:r>
        <w:t>(</w:t>
      </w:r>
      <w:proofErr w:type="gramStart"/>
      <w:r>
        <w:t>GI’s</w:t>
      </w:r>
      <w:proofErr w:type="gramEnd"/>
      <w:r>
        <w:rPr>
          <w:spacing w:val="-5"/>
        </w:rPr>
        <w:t xml:space="preserve"> </w:t>
      </w:r>
      <w:r>
        <w:t>with</w:t>
      </w:r>
      <w:r>
        <w:rPr>
          <w:spacing w:val="-8"/>
        </w:rPr>
        <w:t xml:space="preserve"> </w:t>
      </w:r>
      <w:r>
        <w:t>manhole</w:t>
      </w:r>
      <w:r>
        <w:rPr>
          <w:spacing w:val="-8"/>
        </w:rPr>
        <w:t xml:space="preserve"> </w:t>
      </w:r>
      <w:r>
        <w:t>drops</w:t>
      </w:r>
      <w:r>
        <w:rPr>
          <w:spacing w:val="-5"/>
        </w:rPr>
        <w:t xml:space="preserve"> </w:t>
      </w:r>
      <w:r>
        <w:t>greater</w:t>
      </w:r>
      <w:r>
        <w:rPr>
          <w:spacing w:val="-5"/>
        </w:rPr>
        <w:t xml:space="preserve"> </w:t>
      </w:r>
      <w:r>
        <w:t>than</w:t>
      </w:r>
      <w:r>
        <w:rPr>
          <w:spacing w:val="-6"/>
        </w:rPr>
        <w:t xml:space="preserve"> </w:t>
      </w:r>
      <w:r>
        <w:t>3’)</w:t>
      </w:r>
      <w:r>
        <w:rPr>
          <w:spacing w:val="-5"/>
        </w:rPr>
        <w:t xml:space="preserve"> </w:t>
      </w:r>
      <w:r>
        <w:t>shall</w:t>
      </w:r>
      <w:r>
        <w:rPr>
          <w:spacing w:val="-6"/>
        </w:rPr>
        <w:t xml:space="preserve"> </w:t>
      </w:r>
      <w:r>
        <w:t>be</w:t>
      </w:r>
      <w:r>
        <w:rPr>
          <w:spacing w:val="-7"/>
        </w:rPr>
        <w:t xml:space="preserve"> </w:t>
      </w:r>
      <w:r>
        <w:t>pressure</w:t>
      </w:r>
      <w:r>
        <w:rPr>
          <w:spacing w:val="-7"/>
        </w:rPr>
        <w:t xml:space="preserve"> </w:t>
      </w:r>
      <w:r>
        <w:t>washed twice</w:t>
      </w:r>
      <w:r>
        <w:rPr>
          <w:spacing w:val="-2"/>
        </w:rPr>
        <w:t xml:space="preserve"> </w:t>
      </w:r>
      <w:r>
        <w:t>a year. A Confined Space</w:t>
      </w:r>
      <w:r>
        <w:rPr>
          <w:spacing w:val="-2"/>
        </w:rPr>
        <w:t xml:space="preserve"> </w:t>
      </w:r>
      <w:r>
        <w:t>Plan</w:t>
      </w:r>
      <w:r>
        <w:rPr>
          <w:spacing w:val="-1"/>
        </w:rPr>
        <w:t xml:space="preserve"> </w:t>
      </w:r>
      <w:r>
        <w:t>will be required to ensure safe access</w:t>
      </w:r>
      <w:r>
        <w:rPr>
          <w:spacing w:val="-2"/>
        </w:rPr>
        <w:t xml:space="preserve"> </w:t>
      </w:r>
      <w:r>
        <w:t xml:space="preserve">into these </w:t>
      </w:r>
      <w:proofErr w:type="gramStart"/>
      <w:r>
        <w:t>GI’s</w:t>
      </w:r>
      <w:proofErr w:type="gramEnd"/>
      <w:r>
        <w:t xml:space="preserve"> for cleaning. The contractor must develop and submit a Confined Space Entry Plan for approval. The plan shall follow OSHA standards (29 CFR 1910.146) and the ATL’s Construction Safety and Health Plan requirements.</w:t>
      </w:r>
    </w:p>
    <w:p w14:paraId="760C4726" w14:textId="77777777" w:rsidR="0008145D" w:rsidRDefault="00012A4B">
      <w:pPr>
        <w:pStyle w:val="ListParagraph"/>
        <w:numPr>
          <w:ilvl w:val="0"/>
          <w:numId w:val="5"/>
        </w:numPr>
        <w:tabs>
          <w:tab w:val="left" w:pos="2160"/>
        </w:tabs>
        <w:spacing w:line="259" w:lineRule="auto"/>
        <w:ind w:right="357"/>
        <w:jc w:val="both"/>
      </w:pPr>
      <w:r>
        <w:t xml:space="preserve">Pressure </w:t>
      </w:r>
      <w:proofErr w:type="gramStart"/>
      <w:r>
        <w:t>wash</w:t>
      </w:r>
      <w:proofErr w:type="gramEnd"/>
      <w:r>
        <w:t xml:space="preserve"> the exterior of AG-GI as well as the surrounding surfaces that are significantly discolored by grease for both AG-GI's &amp; UG-</w:t>
      </w:r>
      <w:proofErr w:type="gramStart"/>
      <w:r>
        <w:t>GI's</w:t>
      </w:r>
      <w:proofErr w:type="gramEnd"/>
      <w:r>
        <w:t xml:space="preserve"> to maintain cleanliness and compliance.</w:t>
      </w:r>
    </w:p>
    <w:p w14:paraId="5012719E" w14:textId="77777777" w:rsidR="0008145D" w:rsidRDefault="0008145D">
      <w:pPr>
        <w:pStyle w:val="BodyText"/>
        <w:spacing w:before="20"/>
      </w:pPr>
    </w:p>
    <w:p w14:paraId="6E9D9B21" w14:textId="77777777" w:rsidR="0008145D" w:rsidRDefault="00012A4B">
      <w:pPr>
        <w:pStyle w:val="Heading1"/>
        <w:numPr>
          <w:ilvl w:val="2"/>
          <w:numId w:val="7"/>
        </w:numPr>
        <w:tabs>
          <w:tab w:val="left" w:pos="1581"/>
        </w:tabs>
        <w:ind w:left="1581" w:hanging="501"/>
      </w:pPr>
      <w:r>
        <w:t>Annual</w:t>
      </w:r>
      <w:r>
        <w:rPr>
          <w:spacing w:val="-5"/>
        </w:rPr>
        <w:t xml:space="preserve"> </w:t>
      </w:r>
      <w:r>
        <w:rPr>
          <w:spacing w:val="-2"/>
        </w:rPr>
        <w:t>Services</w:t>
      </w:r>
    </w:p>
    <w:p w14:paraId="2F552DEF" w14:textId="77777777" w:rsidR="0008145D" w:rsidRDefault="00012A4B">
      <w:pPr>
        <w:pStyle w:val="ListParagraph"/>
        <w:numPr>
          <w:ilvl w:val="0"/>
          <w:numId w:val="6"/>
        </w:numPr>
        <w:tabs>
          <w:tab w:val="left" w:pos="2159"/>
        </w:tabs>
        <w:spacing w:before="22"/>
        <w:ind w:left="2159" w:hanging="359"/>
        <w:jc w:val="both"/>
      </w:pPr>
      <w:r>
        <w:t>All</w:t>
      </w:r>
      <w:r>
        <w:rPr>
          <w:spacing w:val="-5"/>
        </w:rPr>
        <w:t xml:space="preserve"> </w:t>
      </w:r>
      <w:r>
        <w:t>services</w:t>
      </w:r>
      <w:r>
        <w:rPr>
          <w:spacing w:val="-5"/>
        </w:rPr>
        <w:t xml:space="preserve"> </w:t>
      </w:r>
      <w:r>
        <w:t>referenced</w:t>
      </w:r>
      <w:r>
        <w:rPr>
          <w:spacing w:val="-5"/>
        </w:rPr>
        <w:t xml:space="preserve"> </w:t>
      </w:r>
      <w:r>
        <w:t>in</w:t>
      </w:r>
      <w:r>
        <w:rPr>
          <w:spacing w:val="-3"/>
        </w:rPr>
        <w:t xml:space="preserve"> </w:t>
      </w:r>
      <w:r>
        <w:t>Semi-Annual</w:t>
      </w:r>
      <w:r>
        <w:rPr>
          <w:spacing w:val="-4"/>
        </w:rPr>
        <w:t xml:space="preserve"> </w:t>
      </w:r>
      <w:r>
        <w:rPr>
          <w:spacing w:val="-2"/>
        </w:rPr>
        <w:t>Services.</w:t>
      </w:r>
    </w:p>
    <w:p w14:paraId="71D007DB" w14:textId="77777777" w:rsidR="0008145D" w:rsidRDefault="00012A4B">
      <w:pPr>
        <w:pStyle w:val="ListParagraph"/>
        <w:numPr>
          <w:ilvl w:val="0"/>
          <w:numId w:val="6"/>
        </w:numPr>
        <w:tabs>
          <w:tab w:val="left" w:pos="2160"/>
        </w:tabs>
        <w:spacing w:before="20" w:line="259" w:lineRule="auto"/>
        <w:ind w:right="354"/>
        <w:jc w:val="both"/>
      </w:pPr>
      <w:r>
        <w:t>All</w:t>
      </w:r>
      <w:r>
        <w:rPr>
          <w:spacing w:val="-8"/>
        </w:rPr>
        <w:t xml:space="preserve"> </w:t>
      </w:r>
      <w:r>
        <w:t>stainless-steel</w:t>
      </w:r>
      <w:r>
        <w:rPr>
          <w:spacing w:val="-10"/>
        </w:rPr>
        <w:t xml:space="preserve"> </w:t>
      </w:r>
      <w:r>
        <w:t>piping</w:t>
      </w:r>
      <w:r>
        <w:rPr>
          <w:spacing w:val="-8"/>
        </w:rPr>
        <w:t xml:space="preserve"> </w:t>
      </w:r>
      <w:r>
        <w:t>from</w:t>
      </w:r>
      <w:r>
        <w:rPr>
          <w:spacing w:val="-9"/>
        </w:rPr>
        <w:t xml:space="preserve"> </w:t>
      </w:r>
      <w:r>
        <w:t>the</w:t>
      </w:r>
      <w:r>
        <w:rPr>
          <w:spacing w:val="-10"/>
        </w:rPr>
        <w:t xml:space="preserve"> </w:t>
      </w:r>
      <w:r>
        <w:t>concession/tenant</w:t>
      </w:r>
      <w:r>
        <w:rPr>
          <w:spacing w:val="-7"/>
        </w:rPr>
        <w:t xml:space="preserve"> </w:t>
      </w:r>
      <w:r>
        <w:t>space</w:t>
      </w:r>
      <w:r>
        <w:rPr>
          <w:spacing w:val="-7"/>
        </w:rPr>
        <w:t xml:space="preserve"> </w:t>
      </w:r>
      <w:r>
        <w:t>to</w:t>
      </w:r>
      <w:r>
        <w:rPr>
          <w:spacing w:val="-9"/>
        </w:rPr>
        <w:t xml:space="preserve"> </w:t>
      </w:r>
      <w:r>
        <w:t>the</w:t>
      </w:r>
      <w:r>
        <w:rPr>
          <w:spacing w:val="-10"/>
        </w:rPr>
        <w:t xml:space="preserve"> </w:t>
      </w:r>
      <w:r>
        <w:t>GI</w:t>
      </w:r>
      <w:r>
        <w:rPr>
          <w:spacing w:val="-8"/>
        </w:rPr>
        <w:t xml:space="preserve"> </w:t>
      </w:r>
      <w:r>
        <w:t>shall</w:t>
      </w:r>
      <w:r>
        <w:rPr>
          <w:spacing w:val="-10"/>
        </w:rPr>
        <w:t xml:space="preserve"> </w:t>
      </w:r>
      <w:r>
        <w:t>be</w:t>
      </w:r>
      <w:r>
        <w:rPr>
          <w:spacing w:val="-7"/>
        </w:rPr>
        <w:t xml:space="preserve"> </w:t>
      </w:r>
      <w:r>
        <w:t>jetted</w:t>
      </w:r>
      <w:r>
        <w:rPr>
          <w:spacing w:val="-8"/>
        </w:rPr>
        <w:t xml:space="preserve"> </w:t>
      </w:r>
      <w:r>
        <w:t>to remove any food, trash, solids and residual grease from the collection system.</w:t>
      </w:r>
    </w:p>
    <w:p w14:paraId="54CA5B30" w14:textId="77777777" w:rsidR="0008145D" w:rsidRDefault="0008145D">
      <w:pPr>
        <w:pStyle w:val="ListParagraph"/>
        <w:spacing w:line="259" w:lineRule="auto"/>
        <w:jc w:val="both"/>
        <w:sectPr w:rsidR="0008145D">
          <w:pgSz w:w="12240" w:h="15840"/>
          <w:pgMar w:top="1400" w:right="1080" w:bottom="1160" w:left="1080" w:header="0" w:footer="970" w:gutter="0"/>
          <w:cols w:space="720"/>
        </w:sectPr>
      </w:pPr>
    </w:p>
    <w:p w14:paraId="72191960" w14:textId="77777777" w:rsidR="0008145D" w:rsidRDefault="00012A4B">
      <w:pPr>
        <w:pStyle w:val="ListParagraph"/>
        <w:numPr>
          <w:ilvl w:val="0"/>
          <w:numId w:val="6"/>
        </w:numPr>
        <w:tabs>
          <w:tab w:val="left" w:pos="2160"/>
        </w:tabs>
        <w:spacing w:before="80" w:line="259" w:lineRule="auto"/>
        <w:ind w:right="355"/>
        <w:jc w:val="both"/>
      </w:pPr>
      <w:r>
        <w:lastRenderedPageBreak/>
        <w:t>Replace all gaskets, hinge components and damaged lids for AG-GIs and replace any manhole</w:t>
      </w:r>
      <w:r>
        <w:rPr>
          <w:spacing w:val="-8"/>
        </w:rPr>
        <w:t xml:space="preserve"> </w:t>
      </w:r>
      <w:r>
        <w:t>lid</w:t>
      </w:r>
      <w:r>
        <w:rPr>
          <w:spacing w:val="-9"/>
        </w:rPr>
        <w:t xml:space="preserve"> </w:t>
      </w:r>
      <w:r>
        <w:t>gaskets</w:t>
      </w:r>
      <w:r>
        <w:rPr>
          <w:spacing w:val="-11"/>
        </w:rPr>
        <w:t xml:space="preserve"> </w:t>
      </w:r>
      <w:r>
        <w:t>on</w:t>
      </w:r>
      <w:r>
        <w:rPr>
          <w:spacing w:val="-9"/>
        </w:rPr>
        <w:t xml:space="preserve"> </w:t>
      </w:r>
      <w:r>
        <w:t>UG-GI's.</w:t>
      </w:r>
      <w:r>
        <w:rPr>
          <w:spacing w:val="-9"/>
        </w:rPr>
        <w:t xml:space="preserve"> </w:t>
      </w:r>
      <w:r>
        <w:t>Exercise</w:t>
      </w:r>
      <w:r>
        <w:rPr>
          <w:spacing w:val="-10"/>
        </w:rPr>
        <w:t xml:space="preserve"> </w:t>
      </w:r>
      <w:r>
        <w:t>all</w:t>
      </w:r>
      <w:r>
        <w:rPr>
          <w:spacing w:val="-9"/>
        </w:rPr>
        <w:t xml:space="preserve"> </w:t>
      </w:r>
      <w:r>
        <w:t>inground</w:t>
      </w:r>
      <w:r>
        <w:rPr>
          <w:spacing w:val="-9"/>
        </w:rPr>
        <w:t xml:space="preserve"> </w:t>
      </w:r>
      <w:r>
        <w:t>cleanout</w:t>
      </w:r>
      <w:r>
        <w:rPr>
          <w:spacing w:val="-10"/>
        </w:rPr>
        <w:t xml:space="preserve"> </w:t>
      </w:r>
      <w:r>
        <w:t>covers</w:t>
      </w:r>
      <w:r>
        <w:rPr>
          <w:spacing w:val="-8"/>
        </w:rPr>
        <w:t xml:space="preserve"> </w:t>
      </w:r>
      <w:r>
        <w:t>associated</w:t>
      </w:r>
      <w:r>
        <w:rPr>
          <w:spacing w:val="-11"/>
        </w:rPr>
        <w:t xml:space="preserve"> </w:t>
      </w:r>
      <w:r>
        <w:t>with the UG-GI's and replace any damaged lids.</w:t>
      </w:r>
    </w:p>
    <w:p w14:paraId="47EF6904" w14:textId="77777777" w:rsidR="0008145D" w:rsidRDefault="0008145D">
      <w:pPr>
        <w:pStyle w:val="BodyText"/>
        <w:spacing w:before="20"/>
      </w:pPr>
    </w:p>
    <w:p w14:paraId="469CA315" w14:textId="77777777" w:rsidR="0008145D" w:rsidRDefault="00012A4B">
      <w:pPr>
        <w:pStyle w:val="ListParagraph"/>
        <w:numPr>
          <w:ilvl w:val="2"/>
          <w:numId w:val="7"/>
        </w:numPr>
        <w:tabs>
          <w:tab w:val="left" w:pos="1797"/>
          <w:tab w:val="left" w:pos="1800"/>
        </w:tabs>
        <w:spacing w:line="259" w:lineRule="auto"/>
        <w:ind w:left="1800" w:right="356" w:hanging="720"/>
        <w:jc w:val="both"/>
      </w:pPr>
      <w:r>
        <w:rPr>
          <w:b/>
        </w:rPr>
        <w:t>Inspection Services</w:t>
      </w:r>
      <w:r>
        <w:t>: During each routine maintenance service, conduct regular inspections and document the conditions of the GI system, including:</w:t>
      </w:r>
    </w:p>
    <w:p w14:paraId="0229344D" w14:textId="77777777" w:rsidR="0008145D" w:rsidRDefault="0008145D">
      <w:pPr>
        <w:pStyle w:val="BodyText"/>
        <w:spacing w:before="20"/>
      </w:pPr>
    </w:p>
    <w:p w14:paraId="01C80F05" w14:textId="77777777" w:rsidR="0008145D" w:rsidRDefault="00012A4B">
      <w:pPr>
        <w:pStyle w:val="Heading1"/>
        <w:numPr>
          <w:ilvl w:val="3"/>
          <w:numId w:val="7"/>
        </w:numPr>
        <w:tabs>
          <w:tab w:val="left" w:pos="2517"/>
        </w:tabs>
        <w:ind w:left="2517" w:hanging="1077"/>
        <w:jc w:val="both"/>
      </w:pPr>
      <w:r>
        <w:t>Above</w:t>
      </w:r>
      <w:r>
        <w:rPr>
          <w:spacing w:val="-7"/>
        </w:rPr>
        <w:t xml:space="preserve"> </w:t>
      </w:r>
      <w:r>
        <w:t>Ground</w:t>
      </w:r>
      <w:r>
        <w:rPr>
          <w:spacing w:val="-4"/>
        </w:rPr>
        <w:t xml:space="preserve"> GI's</w:t>
      </w:r>
    </w:p>
    <w:p w14:paraId="72F4EA43" w14:textId="77777777" w:rsidR="0008145D" w:rsidRDefault="00012A4B">
      <w:pPr>
        <w:pStyle w:val="ListParagraph"/>
        <w:numPr>
          <w:ilvl w:val="4"/>
          <w:numId w:val="7"/>
        </w:numPr>
        <w:tabs>
          <w:tab w:val="left" w:pos="2792"/>
        </w:tabs>
        <w:spacing w:before="22"/>
        <w:ind w:hanging="271"/>
      </w:pPr>
      <w:r>
        <w:t>Tank</w:t>
      </w:r>
      <w:r>
        <w:rPr>
          <w:spacing w:val="-6"/>
        </w:rPr>
        <w:t xml:space="preserve"> </w:t>
      </w:r>
      <w:r>
        <w:t>condition</w:t>
      </w:r>
      <w:r>
        <w:rPr>
          <w:spacing w:val="-6"/>
        </w:rPr>
        <w:t xml:space="preserve"> </w:t>
      </w:r>
      <w:r>
        <w:t>assessments</w:t>
      </w:r>
      <w:r>
        <w:rPr>
          <w:spacing w:val="-5"/>
        </w:rPr>
        <w:t xml:space="preserve"> </w:t>
      </w:r>
      <w:r>
        <w:t>(interior</w:t>
      </w:r>
      <w:r>
        <w:rPr>
          <w:spacing w:val="-5"/>
        </w:rPr>
        <w:t xml:space="preserve"> </w:t>
      </w:r>
      <w:r>
        <w:t>and</w:t>
      </w:r>
      <w:r>
        <w:rPr>
          <w:spacing w:val="-7"/>
        </w:rPr>
        <w:t xml:space="preserve"> </w:t>
      </w:r>
      <w:r>
        <w:rPr>
          <w:spacing w:val="-2"/>
        </w:rPr>
        <w:t>exterior).</w:t>
      </w:r>
    </w:p>
    <w:p w14:paraId="38CC0D10" w14:textId="77777777" w:rsidR="0008145D" w:rsidRDefault="00012A4B">
      <w:pPr>
        <w:pStyle w:val="ListParagraph"/>
        <w:numPr>
          <w:ilvl w:val="4"/>
          <w:numId w:val="7"/>
        </w:numPr>
        <w:tabs>
          <w:tab w:val="left" w:pos="2792"/>
        </w:tabs>
        <w:spacing w:before="23"/>
        <w:ind w:hanging="271"/>
      </w:pPr>
      <w:r>
        <w:t>Structural</w:t>
      </w:r>
      <w:r>
        <w:rPr>
          <w:spacing w:val="-4"/>
        </w:rPr>
        <w:t xml:space="preserve"> </w:t>
      </w:r>
      <w:r>
        <w:t>integrity</w:t>
      </w:r>
      <w:r>
        <w:rPr>
          <w:spacing w:val="-4"/>
        </w:rPr>
        <w:t xml:space="preserve"> </w:t>
      </w:r>
      <w:r>
        <w:t>checks</w:t>
      </w:r>
      <w:r>
        <w:rPr>
          <w:spacing w:val="-5"/>
        </w:rPr>
        <w:t xml:space="preserve"> </w:t>
      </w:r>
      <w:r>
        <w:t>for</w:t>
      </w:r>
      <w:r>
        <w:rPr>
          <w:spacing w:val="-3"/>
        </w:rPr>
        <w:t xml:space="preserve"> </w:t>
      </w:r>
      <w:r>
        <w:t>leaks</w:t>
      </w:r>
      <w:r>
        <w:rPr>
          <w:spacing w:val="-5"/>
        </w:rPr>
        <w:t xml:space="preserve"> </w:t>
      </w:r>
      <w:r>
        <w:t>or</w:t>
      </w:r>
      <w:r>
        <w:rPr>
          <w:spacing w:val="-3"/>
        </w:rPr>
        <w:t xml:space="preserve"> </w:t>
      </w:r>
      <w:r>
        <w:rPr>
          <w:spacing w:val="-2"/>
        </w:rPr>
        <w:t>corrosion.</w:t>
      </w:r>
    </w:p>
    <w:p w14:paraId="071DF369" w14:textId="77777777" w:rsidR="0008145D" w:rsidRDefault="00012A4B">
      <w:pPr>
        <w:pStyle w:val="ListParagraph"/>
        <w:numPr>
          <w:ilvl w:val="4"/>
          <w:numId w:val="7"/>
        </w:numPr>
        <w:tabs>
          <w:tab w:val="left" w:pos="2792"/>
        </w:tabs>
        <w:spacing w:before="19"/>
        <w:ind w:hanging="271"/>
      </w:pPr>
      <w:r>
        <w:t>Inspection</w:t>
      </w:r>
      <w:r>
        <w:rPr>
          <w:spacing w:val="-9"/>
        </w:rPr>
        <w:t xml:space="preserve"> </w:t>
      </w:r>
      <w:r>
        <w:t>of</w:t>
      </w:r>
      <w:r>
        <w:rPr>
          <w:spacing w:val="-4"/>
        </w:rPr>
        <w:t xml:space="preserve"> </w:t>
      </w:r>
      <w:r>
        <w:t>ancillary</w:t>
      </w:r>
      <w:r>
        <w:rPr>
          <w:spacing w:val="-4"/>
        </w:rPr>
        <w:t xml:space="preserve"> </w:t>
      </w:r>
      <w:r>
        <w:t>systems</w:t>
      </w:r>
      <w:r>
        <w:rPr>
          <w:spacing w:val="-6"/>
        </w:rPr>
        <w:t xml:space="preserve"> </w:t>
      </w:r>
      <w:r>
        <w:t>such</w:t>
      </w:r>
      <w:r>
        <w:rPr>
          <w:spacing w:val="-5"/>
        </w:rPr>
        <w:t xml:space="preserve"> </w:t>
      </w:r>
      <w:r>
        <w:t>as</w:t>
      </w:r>
      <w:r>
        <w:rPr>
          <w:spacing w:val="-4"/>
        </w:rPr>
        <w:t xml:space="preserve"> </w:t>
      </w:r>
      <w:r>
        <w:t>pumps,</w:t>
      </w:r>
      <w:r>
        <w:rPr>
          <w:spacing w:val="-3"/>
        </w:rPr>
        <w:t xml:space="preserve"> </w:t>
      </w:r>
      <w:r>
        <w:t>heaters,</w:t>
      </w:r>
      <w:r>
        <w:rPr>
          <w:spacing w:val="-4"/>
        </w:rPr>
        <w:t xml:space="preserve"> </w:t>
      </w:r>
      <w:r>
        <w:t>and</w:t>
      </w:r>
      <w:r>
        <w:rPr>
          <w:spacing w:val="-6"/>
        </w:rPr>
        <w:t xml:space="preserve"> </w:t>
      </w:r>
      <w:r>
        <w:t>control</w:t>
      </w:r>
      <w:r>
        <w:rPr>
          <w:spacing w:val="-6"/>
        </w:rPr>
        <w:t xml:space="preserve"> </w:t>
      </w:r>
      <w:r>
        <w:rPr>
          <w:spacing w:val="-2"/>
        </w:rPr>
        <w:t>panels.</w:t>
      </w:r>
    </w:p>
    <w:p w14:paraId="230FB965" w14:textId="77777777" w:rsidR="0008145D" w:rsidRDefault="00012A4B">
      <w:pPr>
        <w:pStyle w:val="ListParagraph"/>
        <w:numPr>
          <w:ilvl w:val="4"/>
          <w:numId w:val="7"/>
        </w:numPr>
        <w:tabs>
          <w:tab w:val="left" w:pos="2792"/>
        </w:tabs>
        <w:spacing w:before="22"/>
        <w:ind w:hanging="271"/>
      </w:pPr>
      <w:r>
        <w:t>Verify</w:t>
      </w:r>
      <w:r>
        <w:rPr>
          <w:spacing w:val="-5"/>
        </w:rPr>
        <w:t xml:space="preserve"> </w:t>
      </w:r>
      <w:r>
        <w:t>all</w:t>
      </w:r>
      <w:r>
        <w:rPr>
          <w:spacing w:val="-6"/>
        </w:rPr>
        <w:t xml:space="preserve"> </w:t>
      </w:r>
      <w:r>
        <w:t>covers,</w:t>
      </w:r>
      <w:r>
        <w:rPr>
          <w:spacing w:val="-3"/>
        </w:rPr>
        <w:t xml:space="preserve"> </w:t>
      </w:r>
      <w:r>
        <w:t>seals,</w:t>
      </w:r>
      <w:r>
        <w:rPr>
          <w:spacing w:val="-3"/>
        </w:rPr>
        <w:t xml:space="preserve"> </w:t>
      </w:r>
      <w:proofErr w:type="gramStart"/>
      <w:r>
        <w:t>inlet</w:t>
      </w:r>
      <w:proofErr w:type="gramEnd"/>
      <w:r>
        <w:t>,</w:t>
      </w:r>
      <w:r>
        <w:rPr>
          <w:spacing w:val="-3"/>
        </w:rPr>
        <w:t xml:space="preserve"> </w:t>
      </w:r>
      <w:r>
        <w:t>and</w:t>
      </w:r>
      <w:r>
        <w:rPr>
          <w:spacing w:val="-4"/>
        </w:rPr>
        <w:t xml:space="preserve"> </w:t>
      </w:r>
      <w:r>
        <w:t>outlet</w:t>
      </w:r>
      <w:r>
        <w:rPr>
          <w:spacing w:val="-3"/>
        </w:rPr>
        <w:t xml:space="preserve"> </w:t>
      </w:r>
      <w:r>
        <w:t>pipes</w:t>
      </w:r>
      <w:r>
        <w:rPr>
          <w:spacing w:val="-3"/>
        </w:rPr>
        <w:t xml:space="preserve"> </w:t>
      </w:r>
      <w:r>
        <w:t>are</w:t>
      </w:r>
      <w:r>
        <w:rPr>
          <w:spacing w:val="-5"/>
        </w:rPr>
        <w:t xml:space="preserve"> </w:t>
      </w:r>
      <w:r>
        <w:t>in</w:t>
      </w:r>
      <w:r>
        <w:rPr>
          <w:spacing w:val="-3"/>
        </w:rPr>
        <w:t xml:space="preserve"> </w:t>
      </w:r>
      <w:r>
        <w:t>good</w:t>
      </w:r>
      <w:r>
        <w:rPr>
          <w:spacing w:val="-5"/>
        </w:rPr>
        <w:t xml:space="preserve"> </w:t>
      </w:r>
      <w:r>
        <w:rPr>
          <w:spacing w:val="-2"/>
        </w:rPr>
        <w:t>condition.</w:t>
      </w:r>
    </w:p>
    <w:p w14:paraId="2D481EA6" w14:textId="77777777" w:rsidR="0008145D" w:rsidRDefault="00012A4B">
      <w:pPr>
        <w:pStyle w:val="ListParagraph"/>
        <w:numPr>
          <w:ilvl w:val="4"/>
          <w:numId w:val="7"/>
        </w:numPr>
        <w:tabs>
          <w:tab w:val="left" w:pos="2792"/>
        </w:tabs>
        <w:spacing w:before="21"/>
        <w:ind w:hanging="271"/>
      </w:pPr>
      <w:r>
        <w:t>Functionality</w:t>
      </w:r>
      <w:r>
        <w:rPr>
          <w:spacing w:val="-6"/>
        </w:rPr>
        <w:t xml:space="preserve"> </w:t>
      </w:r>
      <w:r>
        <w:t>tests</w:t>
      </w:r>
      <w:r>
        <w:rPr>
          <w:spacing w:val="-3"/>
        </w:rPr>
        <w:t xml:space="preserve"> </w:t>
      </w:r>
      <w:r>
        <w:t>for</w:t>
      </w:r>
      <w:r>
        <w:rPr>
          <w:spacing w:val="-5"/>
        </w:rPr>
        <w:t xml:space="preserve"> </w:t>
      </w:r>
      <w:r>
        <w:t>installed</w:t>
      </w:r>
      <w:r>
        <w:rPr>
          <w:spacing w:val="-4"/>
        </w:rPr>
        <w:t xml:space="preserve"> </w:t>
      </w:r>
      <w:r>
        <w:t>alarm</w:t>
      </w:r>
      <w:r>
        <w:rPr>
          <w:spacing w:val="-6"/>
        </w:rPr>
        <w:t xml:space="preserve"> </w:t>
      </w:r>
      <w:r>
        <w:rPr>
          <w:spacing w:val="-2"/>
        </w:rPr>
        <w:t>systems.</w:t>
      </w:r>
    </w:p>
    <w:p w14:paraId="42CCA0AB" w14:textId="77777777" w:rsidR="0008145D" w:rsidRDefault="0008145D">
      <w:pPr>
        <w:pStyle w:val="BodyText"/>
        <w:spacing w:before="43"/>
      </w:pPr>
    </w:p>
    <w:p w14:paraId="3F3C9C35" w14:textId="77777777" w:rsidR="0008145D" w:rsidRDefault="00012A4B">
      <w:pPr>
        <w:pStyle w:val="Heading1"/>
        <w:numPr>
          <w:ilvl w:val="3"/>
          <w:numId w:val="7"/>
        </w:numPr>
        <w:tabs>
          <w:tab w:val="left" w:pos="2517"/>
        </w:tabs>
        <w:spacing w:before="1"/>
        <w:ind w:left="2517" w:hanging="1077"/>
        <w:jc w:val="both"/>
      </w:pPr>
      <w:r>
        <w:t>Underground</w:t>
      </w:r>
      <w:r>
        <w:rPr>
          <w:spacing w:val="-11"/>
        </w:rPr>
        <w:t xml:space="preserve"> </w:t>
      </w:r>
      <w:r>
        <w:rPr>
          <w:spacing w:val="-4"/>
        </w:rPr>
        <w:t>GI's</w:t>
      </w:r>
    </w:p>
    <w:p w14:paraId="1341802A" w14:textId="77777777" w:rsidR="0008145D" w:rsidRDefault="00012A4B">
      <w:pPr>
        <w:pStyle w:val="ListParagraph"/>
        <w:numPr>
          <w:ilvl w:val="4"/>
          <w:numId w:val="7"/>
        </w:numPr>
        <w:tabs>
          <w:tab w:val="left" w:pos="2792"/>
        </w:tabs>
        <w:spacing w:before="22"/>
        <w:ind w:hanging="271"/>
      </w:pPr>
      <w:r>
        <w:t>Tank</w:t>
      </w:r>
      <w:r>
        <w:rPr>
          <w:spacing w:val="-6"/>
        </w:rPr>
        <w:t xml:space="preserve"> </w:t>
      </w:r>
      <w:r>
        <w:t>condition</w:t>
      </w:r>
      <w:r>
        <w:rPr>
          <w:spacing w:val="-5"/>
        </w:rPr>
        <w:t xml:space="preserve"> </w:t>
      </w:r>
      <w:r>
        <w:t>assessments-</w:t>
      </w:r>
      <w:r>
        <w:rPr>
          <w:spacing w:val="-4"/>
        </w:rPr>
        <w:t xml:space="preserve"> </w:t>
      </w:r>
      <w:r>
        <w:t>signs</w:t>
      </w:r>
      <w:r>
        <w:rPr>
          <w:spacing w:val="-4"/>
        </w:rPr>
        <w:t xml:space="preserve"> </w:t>
      </w:r>
      <w:r>
        <w:t>of</w:t>
      </w:r>
      <w:r>
        <w:rPr>
          <w:spacing w:val="-6"/>
        </w:rPr>
        <w:t xml:space="preserve"> </w:t>
      </w:r>
      <w:r>
        <w:t>lining</w:t>
      </w:r>
      <w:r>
        <w:rPr>
          <w:spacing w:val="-5"/>
        </w:rPr>
        <w:t xml:space="preserve"> </w:t>
      </w:r>
      <w:r>
        <w:t>deterioration</w:t>
      </w:r>
      <w:r>
        <w:rPr>
          <w:spacing w:val="-5"/>
        </w:rPr>
        <w:t xml:space="preserve"> </w:t>
      </w:r>
      <w:r>
        <w:t>or</w:t>
      </w:r>
      <w:r>
        <w:rPr>
          <w:spacing w:val="-7"/>
        </w:rPr>
        <w:t xml:space="preserve"> </w:t>
      </w:r>
      <w:r>
        <w:t>concrete</w:t>
      </w:r>
      <w:r>
        <w:rPr>
          <w:spacing w:val="-3"/>
        </w:rPr>
        <w:t xml:space="preserve"> </w:t>
      </w:r>
      <w:r>
        <w:rPr>
          <w:spacing w:val="-2"/>
        </w:rPr>
        <w:t>spalling.</w:t>
      </w:r>
    </w:p>
    <w:p w14:paraId="52DE75BE" w14:textId="77777777" w:rsidR="0008145D" w:rsidRDefault="00012A4B">
      <w:pPr>
        <w:pStyle w:val="ListParagraph"/>
        <w:numPr>
          <w:ilvl w:val="4"/>
          <w:numId w:val="7"/>
        </w:numPr>
        <w:tabs>
          <w:tab w:val="left" w:pos="2792"/>
        </w:tabs>
        <w:spacing w:before="19"/>
        <w:ind w:hanging="271"/>
      </w:pPr>
      <w:r>
        <w:t>Check</w:t>
      </w:r>
      <w:r>
        <w:rPr>
          <w:spacing w:val="-7"/>
        </w:rPr>
        <w:t xml:space="preserve"> </w:t>
      </w:r>
      <w:r>
        <w:t>the</w:t>
      </w:r>
      <w:r>
        <w:rPr>
          <w:spacing w:val="-5"/>
        </w:rPr>
        <w:t xml:space="preserve"> </w:t>
      </w:r>
      <w:r>
        <w:t>condition</w:t>
      </w:r>
      <w:r>
        <w:rPr>
          <w:spacing w:val="-7"/>
        </w:rPr>
        <w:t xml:space="preserve"> </w:t>
      </w:r>
      <w:r>
        <w:t>of</w:t>
      </w:r>
      <w:r>
        <w:rPr>
          <w:spacing w:val="-5"/>
        </w:rPr>
        <w:t xml:space="preserve"> </w:t>
      </w:r>
      <w:r>
        <w:t>inspection/sight</w:t>
      </w:r>
      <w:r>
        <w:rPr>
          <w:spacing w:val="-5"/>
        </w:rPr>
        <w:t xml:space="preserve"> Ts.</w:t>
      </w:r>
    </w:p>
    <w:p w14:paraId="3B57D37D" w14:textId="77777777" w:rsidR="0008145D" w:rsidRDefault="00012A4B">
      <w:pPr>
        <w:pStyle w:val="ListParagraph"/>
        <w:numPr>
          <w:ilvl w:val="4"/>
          <w:numId w:val="7"/>
        </w:numPr>
        <w:tabs>
          <w:tab w:val="left" w:pos="2792"/>
        </w:tabs>
        <w:spacing w:before="23"/>
        <w:ind w:hanging="271"/>
      </w:pPr>
      <w:r>
        <w:t>Look</w:t>
      </w:r>
      <w:r>
        <w:rPr>
          <w:spacing w:val="-5"/>
        </w:rPr>
        <w:t xml:space="preserve"> </w:t>
      </w:r>
      <w:r>
        <w:t>for</w:t>
      </w:r>
      <w:r>
        <w:rPr>
          <w:spacing w:val="-4"/>
        </w:rPr>
        <w:t xml:space="preserve"> </w:t>
      </w:r>
      <w:r>
        <w:t>indications</w:t>
      </w:r>
      <w:r>
        <w:rPr>
          <w:spacing w:val="-6"/>
        </w:rPr>
        <w:t xml:space="preserve"> </w:t>
      </w:r>
      <w:r>
        <w:t>of</w:t>
      </w:r>
      <w:r>
        <w:rPr>
          <w:spacing w:val="-4"/>
        </w:rPr>
        <w:t xml:space="preserve"> </w:t>
      </w:r>
      <w:r>
        <w:t>grease</w:t>
      </w:r>
      <w:r>
        <w:rPr>
          <w:spacing w:val="-3"/>
        </w:rPr>
        <w:t xml:space="preserve"> </w:t>
      </w:r>
      <w:r>
        <w:t>discharge</w:t>
      </w:r>
      <w:r>
        <w:rPr>
          <w:spacing w:val="-4"/>
        </w:rPr>
        <w:t xml:space="preserve"> </w:t>
      </w:r>
      <w:r>
        <w:t>into</w:t>
      </w:r>
      <w:r>
        <w:rPr>
          <w:spacing w:val="-5"/>
        </w:rPr>
        <w:t xml:space="preserve"> </w:t>
      </w:r>
      <w:r>
        <w:t>the</w:t>
      </w:r>
      <w:r>
        <w:rPr>
          <w:spacing w:val="-4"/>
        </w:rPr>
        <w:t xml:space="preserve"> </w:t>
      </w:r>
      <w:r>
        <w:t>sanitary</w:t>
      </w:r>
      <w:r>
        <w:rPr>
          <w:spacing w:val="-3"/>
        </w:rPr>
        <w:t xml:space="preserve"> </w:t>
      </w:r>
      <w:r>
        <w:rPr>
          <w:spacing w:val="-2"/>
        </w:rPr>
        <w:t>system.</w:t>
      </w:r>
    </w:p>
    <w:p w14:paraId="3359379B" w14:textId="77777777" w:rsidR="0008145D" w:rsidRDefault="00012A4B">
      <w:pPr>
        <w:pStyle w:val="ListParagraph"/>
        <w:numPr>
          <w:ilvl w:val="4"/>
          <w:numId w:val="7"/>
        </w:numPr>
        <w:tabs>
          <w:tab w:val="left" w:pos="2792"/>
        </w:tabs>
        <w:spacing w:before="22" w:line="256" w:lineRule="auto"/>
        <w:ind w:right="355"/>
      </w:pPr>
      <w:r>
        <w:t>Look</w:t>
      </w:r>
      <w:r>
        <w:rPr>
          <w:spacing w:val="36"/>
        </w:rPr>
        <w:t xml:space="preserve"> </w:t>
      </w:r>
      <w:r>
        <w:t>for</w:t>
      </w:r>
      <w:r>
        <w:rPr>
          <w:spacing w:val="35"/>
        </w:rPr>
        <w:t xml:space="preserve"> </w:t>
      </w:r>
      <w:r>
        <w:t>signs</w:t>
      </w:r>
      <w:r>
        <w:rPr>
          <w:spacing w:val="36"/>
        </w:rPr>
        <w:t xml:space="preserve"> </w:t>
      </w:r>
      <w:r>
        <w:t>of</w:t>
      </w:r>
      <w:r>
        <w:rPr>
          <w:spacing w:val="36"/>
        </w:rPr>
        <w:t xml:space="preserve"> </w:t>
      </w:r>
      <w:r>
        <w:t>grease</w:t>
      </w:r>
      <w:r>
        <w:rPr>
          <w:spacing w:val="34"/>
        </w:rPr>
        <w:t xml:space="preserve"> </w:t>
      </w:r>
      <w:r>
        <w:t>waste</w:t>
      </w:r>
      <w:r>
        <w:rPr>
          <w:spacing w:val="34"/>
        </w:rPr>
        <w:t xml:space="preserve"> </w:t>
      </w:r>
      <w:r>
        <w:t>overflow</w:t>
      </w:r>
      <w:r>
        <w:rPr>
          <w:spacing w:val="36"/>
        </w:rPr>
        <w:t xml:space="preserve"> </w:t>
      </w:r>
      <w:r>
        <w:t>condition-</w:t>
      </w:r>
      <w:r>
        <w:rPr>
          <w:spacing w:val="33"/>
        </w:rPr>
        <w:t xml:space="preserve"> </w:t>
      </w:r>
      <w:r>
        <w:t>typically</w:t>
      </w:r>
      <w:r>
        <w:rPr>
          <w:spacing w:val="36"/>
        </w:rPr>
        <w:t xml:space="preserve"> </w:t>
      </w:r>
      <w:r>
        <w:t>see</w:t>
      </w:r>
      <w:r>
        <w:rPr>
          <w:spacing w:val="36"/>
        </w:rPr>
        <w:t xml:space="preserve"> </w:t>
      </w:r>
      <w:r>
        <w:t>grease</w:t>
      </w:r>
      <w:r>
        <w:rPr>
          <w:spacing w:val="36"/>
        </w:rPr>
        <w:t xml:space="preserve"> </w:t>
      </w:r>
      <w:r>
        <w:t>at manhole cover level.</w:t>
      </w:r>
    </w:p>
    <w:p w14:paraId="00B6FCF2" w14:textId="77777777" w:rsidR="0008145D" w:rsidRDefault="0008145D">
      <w:pPr>
        <w:pStyle w:val="BodyText"/>
        <w:spacing w:before="25"/>
      </w:pPr>
    </w:p>
    <w:p w14:paraId="071275E8" w14:textId="77777777" w:rsidR="0008145D" w:rsidRDefault="00012A4B">
      <w:pPr>
        <w:pStyle w:val="Heading1"/>
        <w:numPr>
          <w:ilvl w:val="3"/>
          <w:numId w:val="7"/>
        </w:numPr>
        <w:tabs>
          <w:tab w:val="left" w:pos="2518"/>
        </w:tabs>
        <w:ind w:left="2518" w:hanging="987"/>
        <w:jc w:val="both"/>
      </w:pPr>
      <w:r>
        <w:rPr>
          <w:spacing w:val="-2"/>
        </w:rPr>
        <w:t>Piping</w:t>
      </w:r>
    </w:p>
    <w:p w14:paraId="6A41FC47" w14:textId="77777777" w:rsidR="0008145D" w:rsidRDefault="00012A4B">
      <w:pPr>
        <w:pStyle w:val="ListParagraph"/>
        <w:numPr>
          <w:ilvl w:val="4"/>
          <w:numId w:val="7"/>
        </w:numPr>
        <w:tabs>
          <w:tab w:val="left" w:pos="2792"/>
        </w:tabs>
        <w:spacing w:before="20" w:line="259" w:lineRule="auto"/>
        <w:ind w:right="355"/>
        <w:jc w:val="both"/>
      </w:pPr>
      <w:r>
        <w:t xml:space="preserve">Annual inspection should include Closed Circuit Television (CCTV) inspection of piping to and from GI to service main or manhole, both above and below </w:t>
      </w:r>
      <w:r>
        <w:rPr>
          <w:spacing w:val="-2"/>
        </w:rPr>
        <w:t>grade.</w:t>
      </w:r>
    </w:p>
    <w:p w14:paraId="00782193" w14:textId="77777777" w:rsidR="0008145D" w:rsidRDefault="00012A4B">
      <w:pPr>
        <w:pStyle w:val="ListParagraph"/>
        <w:numPr>
          <w:ilvl w:val="4"/>
          <w:numId w:val="7"/>
        </w:numPr>
        <w:tabs>
          <w:tab w:val="left" w:pos="2792"/>
        </w:tabs>
        <w:spacing w:before="2" w:line="259" w:lineRule="auto"/>
        <w:ind w:right="351"/>
        <w:jc w:val="both"/>
      </w:pPr>
      <w:r>
        <w:t>Report any system deficiencies. Typical issues include, but are not limited to, damaged</w:t>
      </w:r>
      <w:r>
        <w:rPr>
          <w:spacing w:val="-5"/>
        </w:rPr>
        <w:t xml:space="preserve"> </w:t>
      </w:r>
      <w:r>
        <w:t>piping,</w:t>
      </w:r>
      <w:r>
        <w:rPr>
          <w:spacing w:val="-4"/>
        </w:rPr>
        <w:t xml:space="preserve"> </w:t>
      </w:r>
      <w:r>
        <w:t>missing</w:t>
      </w:r>
      <w:r>
        <w:rPr>
          <w:spacing w:val="-5"/>
        </w:rPr>
        <w:t xml:space="preserve"> </w:t>
      </w:r>
      <w:r>
        <w:t>hangers,</w:t>
      </w:r>
      <w:r>
        <w:rPr>
          <w:spacing w:val="-4"/>
        </w:rPr>
        <w:t xml:space="preserve"> </w:t>
      </w:r>
      <w:r>
        <w:t>dented</w:t>
      </w:r>
      <w:r>
        <w:rPr>
          <w:spacing w:val="-7"/>
        </w:rPr>
        <w:t xml:space="preserve"> </w:t>
      </w:r>
      <w:r>
        <w:t>or</w:t>
      </w:r>
      <w:r>
        <w:rPr>
          <w:spacing w:val="-7"/>
        </w:rPr>
        <w:t xml:space="preserve"> </w:t>
      </w:r>
      <w:r>
        <w:t>missing</w:t>
      </w:r>
      <w:r>
        <w:rPr>
          <w:spacing w:val="-5"/>
        </w:rPr>
        <w:t xml:space="preserve"> </w:t>
      </w:r>
      <w:r>
        <w:t>insulation</w:t>
      </w:r>
      <w:r>
        <w:rPr>
          <w:spacing w:val="-5"/>
        </w:rPr>
        <w:t xml:space="preserve"> </w:t>
      </w:r>
      <w:r>
        <w:t>jackets,</w:t>
      </w:r>
      <w:r>
        <w:rPr>
          <w:spacing w:val="-6"/>
        </w:rPr>
        <w:t xml:space="preserve"> </w:t>
      </w:r>
      <w:r>
        <w:t>wet</w:t>
      </w:r>
      <w:r>
        <w:rPr>
          <w:spacing w:val="-6"/>
        </w:rPr>
        <w:t xml:space="preserve"> </w:t>
      </w:r>
      <w:r>
        <w:t>of missing insulation, uninsulated P-traps &amp; missing or inoperative heat tracing.</w:t>
      </w:r>
    </w:p>
    <w:p w14:paraId="1BACC43E" w14:textId="77777777" w:rsidR="0008145D" w:rsidRDefault="0008145D">
      <w:pPr>
        <w:pStyle w:val="BodyText"/>
        <w:spacing w:before="17"/>
      </w:pPr>
    </w:p>
    <w:p w14:paraId="4DF14F12" w14:textId="77777777" w:rsidR="0008145D" w:rsidRDefault="00012A4B">
      <w:pPr>
        <w:pStyle w:val="ListParagraph"/>
        <w:numPr>
          <w:ilvl w:val="1"/>
          <w:numId w:val="7"/>
        </w:numPr>
        <w:tabs>
          <w:tab w:val="left" w:pos="788"/>
          <w:tab w:val="left" w:pos="792"/>
        </w:tabs>
        <w:spacing w:before="1" w:line="259" w:lineRule="auto"/>
        <w:ind w:right="352"/>
        <w:jc w:val="both"/>
      </w:pPr>
      <w:r>
        <w:rPr>
          <w:b/>
        </w:rPr>
        <w:t>Waste Disposal</w:t>
      </w:r>
      <w:r>
        <w:t>: The Contractor shall handle all waste removal, including grease haul-off, in compliance</w:t>
      </w:r>
      <w:r>
        <w:rPr>
          <w:spacing w:val="-9"/>
        </w:rPr>
        <w:t xml:space="preserve"> </w:t>
      </w:r>
      <w:r>
        <w:t>with</w:t>
      </w:r>
      <w:r>
        <w:rPr>
          <w:spacing w:val="-8"/>
        </w:rPr>
        <w:t xml:space="preserve"> </w:t>
      </w:r>
      <w:r>
        <w:t>local,</w:t>
      </w:r>
      <w:r>
        <w:rPr>
          <w:spacing w:val="-9"/>
        </w:rPr>
        <w:t xml:space="preserve"> </w:t>
      </w:r>
      <w:r>
        <w:t>state,</w:t>
      </w:r>
      <w:r>
        <w:rPr>
          <w:spacing w:val="-7"/>
        </w:rPr>
        <w:t xml:space="preserve"> </w:t>
      </w:r>
      <w:r>
        <w:t>and</w:t>
      </w:r>
      <w:r>
        <w:rPr>
          <w:spacing w:val="-8"/>
        </w:rPr>
        <w:t xml:space="preserve"> </w:t>
      </w:r>
      <w:r>
        <w:t>federal</w:t>
      </w:r>
      <w:r>
        <w:rPr>
          <w:spacing w:val="-9"/>
        </w:rPr>
        <w:t xml:space="preserve"> </w:t>
      </w:r>
      <w:r>
        <w:t>environmental</w:t>
      </w:r>
      <w:r>
        <w:rPr>
          <w:spacing w:val="-8"/>
        </w:rPr>
        <w:t xml:space="preserve"> </w:t>
      </w:r>
      <w:r>
        <w:t>regulations.</w:t>
      </w:r>
      <w:r>
        <w:rPr>
          <w:spacing w:val="-8"/>
        </w:rPr>
        <w:t xml:space="preserve"> </w:t>
      </w:r>
      <w:r>
        <w:t>Proper</w:t>
      </w:r>
      <w:r>
        <w:rPr>
          <w:spacing w:val="-9"/>
        </w:rPr>
        <w:t xml:space="preserve"> </w:t>
      </w:r>
      <w:r>
        <w:t>documentation</w:t>
      </w:r>
      <w:r>
        <w:rPr>
          <w:spacing w:val="-10"/>
        </w:rPr>
        <w:t xml:space="preserve"> </w:t>
      </w:r>
      <w:r>
        <w:t>of</w:t>
      </w:r>
      <w:r>
        <w:rPr>
          <w:spacing w:val="-9"/>
        </w:rPr>
        <w:t xml:space="preserve"> </w:t>
      </w:r>
      <w:r>
        <w:t>waste disposal must be maintained for compliance purposes.</w:t>
      </w:r>
    </w:p>
    <w:p w14:paraId="3D7354FF" w14:textId="77777777" w:rsidR="0008145D" w:rsidRDefault="0008145D">
      <w:pPr>
        <w:pStyle w:val="BodyText"/>
        <w:spacing w:before="46"/>
      </w:pPr>
    </w:p>
    <w:p w14:paraId="0C908891" w14:textId="77777777" w:rsidR="0008145D" w:rsidRDefault="00012A4B">
      <w:pPr>
        <w:pStyle w:val="ListParagraph"/>
        <w:numPr>
          <w:ilvl w:val="0"/>
          <w:numId w:val="7"/>
        </w:numPr>
        <w:tabs>
          <w:tab w:val="left" w:pos="718"/>
          <w:tab w:val="left" w:pos="720"/>
        </w:tabs>
        <w:spacing w:before="1" w:line="259" w:lineRule="auto"/>
        <w:ind w:right="353"/>
        <w:jc w:val="both"/>
      </w:pPr>
      <w:r>
        <w:rPr>
          <w:b/>
        </w:rPr>
        <w:t>Repairs and Corrective Maintenance, Replacements or Additions</w:t>
      </w:r>
      <w:r>
        <w:t xml:space="preserve">: The Owner may issue Work Authorizations assigning repair, corrective maintenance, replacement, or additional tasks to the Contractor. The Contractor shall be responsible for performing all necessary repairs, corrective maintenance, replacements and additions to ensure the proper functioning of the grease </w:t>
      </w:r>
      <w:r>
        <w:rPr>
          <w:spacing w:val="-2"/>
        </w:rPr>
        <w:t>interceptors.</w:t>
      </w:r>
    </w:p>
    <w:p w14:paraId="1FD3D28F" w14:textId="77777777" w:rsidR="0008145D" w:rsidRDefault="0008145D">
      <w:pPr>
        <w:pStyle w:val="BodyText"/>
        <w:spacing w:before="21"/>
      </w:pPr>
    </w:p>
    <w:p w14:paraId="1C416E0D" w14:textId="77777777" w:rsidR="0008145D" w:rsidRDefault="00012A4B">
      <w:pPr>
        <w:pStyle w:val="ListParagraph"/>
        <w:numPr>
          <w:ilvl w:val="2"/>
          <w:numId w:val="2"/>
        </w:numPr>
        <w:tabs>
          <w:tab w:val="left" w:pos="1797"/>
          <w:tab w:val="left" w:pos="1800"/>
        </w:tabs>
        <w:spacing w:line="259" w:lineRule="auto"/>
        <w:ind w:right="351"/>
        <w:jc w:val="both"/>
      </w:pPr>
      <w:r>
        <w:rPr>
          <w:b/>
        </w:rPr>
        <w:t>Work Authorization Requests are required to be submitted and approved prior to commencing with work for any corrective maintenance.</w:t>
      </w:r>
      <w:r>
        <w:rPr>
          <w:b/>
          <w:spacing w:val="40"/>
        </w:rPr>
        <w:t xml:space="preserve"> </w:t>
      </w:r>
      <w:r>
        <w:t>Emergency repairs will be the exception yet will require the submission of associated documentation (i.e. invoice outlining any subcontractor utilized, or related labor, parts and or materials).</w:t>
      </w:r>
      <w:r>
        <w:rPr>
          <w:spacing w:val="40"/>
        </w:rPr>
        <w:t xml:space="preserve"> </w:t>
      </w:r>
      <w:r>
        <w:t>All work will be performed based on time and material, utilizing fully burdened rates.</w:t>
      </w:r>
    </w:p>
    <w:p w14:paraId="1527A1BF" w14:textId="77777777" w:rsidR="0008145D" w:rsidRDefault="0008145D">
      <w:pPr>
        <w:pStyle w:val="ListParagraph"/>
        <w:spacing w:line="259" w:lineRule="auto"/>
        <w:jc w:val="both"/>
        <w:sectPr w:rsidR="0008145D">
          <w:pgSz w:w="12240" w:h="15840"/>
          <w:pgMar w:top="1360" w:right="1080" w:bottom="1160" w:left="1080" w:header="0" w:footer="970" w:gutter="0"/>
          <w:cols w:space="720"/>
        </w:sectPr>
      </w:pPr>
    </w:p>
    <w:p w14:paraId="2C74D8A1" w14:textId="77777777" w:rsidR="0008145D" w:rsidRDefault="00012A4B">
      <w:pPr>
        <w:pStyle w:val="ListParagraph"/>
        <w:numPr>
          <w:ilvl w:val="2"/>
          <w:numId w:val="2"/>
        </w:numPr>
        <w:tabs>
          <w:tab w:val="left" w:pos="1797"/>
          <w:tab w:val="left" w:pos="1800"/>
        </w:tabs>
        <w:spacing w:before="30" w:line="259" w:lineRule="auto"/>
        <w:ind w:right="357"/>
        <w:jc w:val="both"/>
      </w:pPr>
      <w:r>
        <w:lastRenderedPageBreak/>
        <w:t>Conduct repairs as required to restore the GIs to optimal functioning. This includes repairing</w:t>
      </w:r>
      <w:r>
        <w:rPr>
          <w:spacing w:val="-9"/>
        </w:rPr>
        <w:t xml:space="preserve"> </w:t>
      </w:r>
      <w:r>
        <w:t>or</w:t>
      </w:r>
      <w:r>
        <w:rPr>
          <w:spacing w:val="-11"/>
        </w:rPr>
        <w:t xml:space="preserve"> </w:t>
      </w:r>
      <w:r>
        <w:t>replacing</w:t>
      </w:r>
      <w:r>
        <w:rPr>
          <w:spacing w:val="-9"/>
        </w:rPr>
        <w:t xml:space="preserve"> </w:t>
      </w:r>
      <w:r>
        <w:t>damaged</w:t>
      </w:r>
      <w:r>
        <w:rPr>
          <w:spacing w:val="-9"/>
        </w:rPr>
        <w:t xml:space="preserve"> </w:t>
      </w:r>
      <w:r>
        <w:t>components</w:t>
      </w:r>
      <w:r>
        <w:rPr>
          <w:spacing w:val="-11"/>
        </w:rPr>
        <w:t xml:space="preserve"> </w:t>
      </w:r>
      <w:r>
        <w:t>such</w:t>
      </w:r>
      <w:r>
        <w:rPr>
          <w:spacing w:val="-10"/>
        </w:rPr>
        <w:t xml:space="preserve"> </w:t>
      </w:r>
      <w:r>
        <w:t>as,</w:t>
      </w:r>
      <w:r>
        <w:rPr>
          <w:spacing w:val="-8"/>
        </w:rPr>
        <w:t xml:space="preserve"> </w:t>
      </w:r>
      <w:r>
        <w:t>inlet/inspection</w:t>
      </w:r>
      <w:r>
        <w:rPr>
          <w:spacing w:val="-9"/>
        </w:rPr>
        <w:t xml:space="preserve"> </w:t>
      </w:r>
      <w:r>
        <w:t>T’s,</w:t>
      </w:r>
      <w:r>
        <w:rPr>
          <w:spacing w:val="-11"/>
        </w:rPr>
        <w:t xml:space="preserve"> </w:t>
      </w:r>
      <w:r>
        <w:t>motors,</w:t>
      </w:r>
      <w:r>
        <w:rPr>
          <w:spacing w:val="-11"/>
        </w:rPr>
        <w:t xml:space="preserve"> </w:t>
      </w:r>
      <w:r>
        <w:t>control panel components, pumps pipes, and any other necessary equipment.</w:t>
      </w:r>
    </w:p>
    <w:p w14:paraId="19A773D4" w14:textId="77777777" w:rsidR="0008145D" w:rsidRDefault="0008145D">
      <w:pPr>
        <w:pStyle w:val="BodyText"/>
        <w:spacing w:before="20"/>
      </w:pPr>
    </w:p>
    <w:p w14:paraId="48134F9A" w14:textId="77777777" w:rsidR="0008145D" w:rsidRDefault="00012A4B">
      <w:pPr>
        <w:pStyle w:val="ListParagraph"/>
        <w:numPr>
          <w:ilvl w:val="2"/>
          <w:numId w:val="2"/>
        </w:numPr>
        <w:tabs>
          <w:tab w:val="left" w:pos="1797"/>
          <w:tab w:val="left" w:pos="1800"/>
        </w:tabs>
        <w:spacing w:line="259" w:lineRule="auto"/>
        <w:ind w:right="355"/>
        <w:jc w:val="both"/>
      </w:pPr>
      <w:r>
        <w:t>Identify and report major repairs that are the result of progressive deterioration, (i.e. baffle erosion, loss of lining thickness,</w:t>
      </w:r>
      <w:r>
        <w:rPr>
          <w:spacing w:val="-2"/>
        </w:rPr>
        <w:t xml:space="preserve"> </w:t>
      </w:r>
      <w:r>
        <w:t>metal shell pitting and weep hole formation, etc.) so that corrective work can be scheduled well in advance.</w:t>
      </w:r>
    </w:p>
    <w:p w14:paraId="27E19AA4" w14:textId="77777777" w:rsidR="0008145D" w:rsidRDefault="0008145D">
      <w:pPr>
        <w:pStyle w:val="BodyText"/>
        <w:spacing w:before="21"/>
      </w:pPr>
    </w:p>
    <w:p w14:paraId="14F65B4D" w14:textId="77777777" w:rsidR="0008145D" w:rsidRDefault="00012A4B">
      <w:pPr>
        <w:pStyle w:val="ListParagraph"/>
        <w:numPr>
          <w:ilvl w:val="2"/>
          <w:numId w:val="2"/>
        </w:numPr>
        <w:tabs>
          <w:tab w:val="left" w:pos="1797"/>
          <w:tab w:val="left" w:pos="1800"/>
        </w:tabs>
        <w:spacing w:line="259" w:lineRule="auto"/>
        <w:ind w:right="354"/>
        <w:jc w:val="both"/>
      </w:pPr>
      <w:r>
        <w:t>If deemed necessary, the Owner may issue Work Authorizations to replace, relocate, or install an entire grease interceptor system.</w:t>
      </w:r>
    </w:p>
    <w:p w14:paraId="4A1944A8" w14:textId="77777777" w:rsidR="0008145D" w:rsidRDefault="0008145D">
      <w:pPr>
        <w:pStyle w:val="BodyText"/>
        <w:spacing w:before="20"/>
      </w:pPr>
    </w:p>
    <w:p w14:paraId="466BB6E6" w14:textId="77777777" w:rsidR="0008145D" w:rsidRDefault="00012A4B">
      <w:pPr>
        <w:pStyle w:val="ListParagraph"/>
        <w:numPr>
          <w:ilvl w:val="2"/>
          <w:numId w:val="2"/>
        </w:numPr>
        <w:tabs>
          <w:tab w:val="left" w:pos="1797"/>
          <w:tab w:val="left" w:pos="1800"/>
        </w:tabs>
        <w:spacing w:before="1" w:line="259" w:lineRule="auto"/>
        <w:ind w:right="359"/>
        <w:jc w:val="both"/>
      </w:pPr>
      <w:r>
        <w:t>Emergency Response.</w:t>
      </w:r>
      <w:r>
        <w:rPr>
          <w:spacing w:val="40"/>
        </w:rPr>
        <w:t xml:space="preserve"> </w:t>
      </w:r>
      <w:r>
        <w:t xml:space="preserve">The Contractor will support any Grease Waste emergencies that inhibit or shut down concession’s operations and /or affect airline lounge or flight </w:t>
      </w:r>
      <w:r>
        <w:rPr>
          <w:spacing w:val="-2"/>
        </w:rPr>
        <w:t>operations.</w:t>
      </w:r>
    </w:p>
    <w:p w14:paraId="2D54758A" w14:textId="77777777" w:rsidR="0008145D" w:rsidRDefault="00012A4B">
      <w:pPr>
        <w:pStyle w:val="BodyText"/>
        <w:spacing w:before="159"/>
        <w:ind w:left="1800"/>
      </w:pPr>
      <w:r>
        <w:t>Key</w:t>
      </w:r>
      <w:r>
        <w:rPr>
          <w:spacing w:val="-9"/>
        </w:rPr>
        <w:t xml:space="preserve"> </w:t>
      </w:r>
      <w:r>
        <w:t>components</w:t>
      </w:r>
      <w:r>
        <w:rPr>
          <w:spacing w:val="-7"/>
        </w:rPr>
        <w:t xml:space="preserve"> </w:t>
      </w:r>
      <w:r>
        <w:t>of</w:t>
      </w:r>
      <w:r>
        <w:rPr>
          <w:spacing w:val="-7"/>
        </w:rPr>
        <w:t xml:space="preserve"> </w:t>
      </w:r>
      <w:r>
        <w:t>emergency</w:t>
      </w:r>
      <w:r>
        <w:rPr>
          <w:spacing w:val="-5"/>
        </w:rPr>
        <w:t xml:space="preserve"> </w:t>
      </w:r>
      <w:r>
        <w:t>response</w:t>
      </w:r>
      <w:r>
        <w:rPr>
          <w:spacing w:val="-4"/>
        </w:rPr>
        <w:t xml:space="preserve"> are:</w:t>
      </w:r>
    </w:p>
    <w:p w14:paraId="1C2DFCC3" w14:textId="77777777" w:rsidR="0008145D" w:rsidRDefault="00012A4B">
      <w:pPr>
        <w:pStyle w:val="ListParagraph"/>
        <w:numPr>
          <w:ilvl w:val="3"/>
          <w:numId w:val="2"/>
        </w:numPr>
        <w:tabs>
          <w:tab w:val="left" w:pos="2252"/>
        </w:tabs>
        <w:spacing w:before="181"/>
      </w:pPr>
      <w:r>
        <w:t>Provide</w:t>
      </w:r>
      <w:r>
        <w:rPr>
          <w:spacing w:val="-1"/>
        </w:rPr>
        <w:t xml:space="preserve"> </w:t>
      </w:r>
      <w:r>
        <w:t>a</w:t>
      </w:r>
      <w:r>
        <w:rPr>
          <w:spacing w:val="-5"/>
        </w:rPr>
        <w:t xml:space="preserve"> </w:t>
      </w:r>
      <w:r>
        <w:t>contact</w:t>
      </w:r>
      <w:r>
        <w:rPr>
          <w:spacing w:val="-3"/>
        </w:rPr>
        <w:t xml:space="preserve"> </w:t>
      </w:r>
      <w:r>
        <w:t>list</w:t>
      </w:r>
      <w:r>
        <w:rPr>
          <w:spacing w:val="-4"/>
        </w:rPr>
        <w:t xml:space="preserve"> </w:t>
      </w:r>
      <w:r>
        <w:t>of</w:t>
      </w:r>
      <w:r>
        <w:rPr>
          <w:spacing w:val="-2"/>
        </w:rPr>
        <w:t xml:space="preserve"> </w:t>
      </w:r>
      <w:proofErr w:type="gramStart"/>
      <w:r>
        <w:t>point</w:t>
      </w:r>
      <w:proofErr w:type="gramEnd"/>
      <w:r>
        <w:rPr>
          <w:spacing w:val="-2"/>
        </w:rPr>
        <w:t xml:space="preserve"> </w:t>
      </w:r>
      <w:r>
        <w:t>of</w:t>
      </w:r>
      <w:r>
        <w:rPr>
          <w:spacing w:val="-4"/>
        </w:rPr>
        <w:t xml:space="preserve"> </w:t>
      </w:r>
      <w:proofErr w:type="gramStart"/>
      <w:r>
        <w:t>contacts</w:t>
      </w:r>
      <w:proofErr w:type="gramEnd"/>
      <w:r>
        <w:t xml:space="preserve"> in</w:t>
      </w:r>
      <w:r>
        <w:rPr>
          <w:spacing w:val="-6"/>
        </w:rPr>
        <w:t xml:space="preserve"> </w:t>
      </w:r>
      <w:r>
        <w:t>event</w:t>
      </w:r>
      <w:r>
        <w:rPr>
          <w:spacing w:val="-4"/>
        </w:rPr>
        <w:t xml:space="preserve"> </w:t>
      </w:r>
      <w:r>
        <w:t>of</w:t>
      </w:r>
      <w:r>
        <w:rPr>
          <w:spacing w:val="-2"/>
        </w:rPr>
        <w:t xml:space="preserve"> </w:t>
      </w:r>
      <w:r>
        <w:t>an</w:t>
      </w:r>
      <w:r>
        <w:rPr>
          <w:spacing w:val="-2"/>
        </w:rPr>
        <w:t xml:space="preserve"> emergency.</w:t>
      </w:r>
    </w:p>
    <w:p w14:paraId="2B467F36" w14:textId="77777777" w:rsidR="0008145D" w:rsidRDefault="00012A4B">
      <w:pPr>
        <w:pStyle w:val="ListParagraph"/>
        <w:numPr>
          <w:ilvl w:val="3"/>
          <w:numId w:val="2"/>
        </w:numPr>
        <w:tabs>
          <w:tab w:val="left" w:pos="2252"/>
        </w:tabs>
        <w:spacing w:before="22"/>
      </w:pPr>
      <w:r>
        <w:t>Maintain</w:t>
      </w:r>
      <w:r>
        <w:rPr>
          <w:spacing w:val="-9"/>
        </w:rPr>
        <w:t xml:space="preserve"> </w:t>
      </w:r>
      <w:r>
        <w:t>Standard</w:t>
      </w:r>
      <w:r>
        <w:rPr>
          <w:spacing w:val="-8"/>
        </w:rPr>
        <w:t xml:space="preserve"> </w:t>
      </w:r>
      <w:r>
        <w:t>Operating</w:t>
      </w:r>
      <w:r>
        <w:rPr>
          <w:spacing w:val="-7"/>
        </w:rPr>
        <w:t xml:space="preserve"> </w:t>
      </w:r>
      <w:r>
        <w:t>Procedures</w:t>
      </w:r>
      <w:r>
        <w:rPr>
          <w:spacing w:val="-9"/>
        </w:rPr>
        <w:t xml:space="preserve"> </w:t>
      </w:r>
      <w:r>
        <w:t>(SOP)</w:t>
      </w:r>
      <w:r>
        <w:rPr>
          <w:spacing w:val="-6"/>
        </w:rPr>
        <w:t xml:space="preserve"> </w:t>
      </w:r>
      <w:r>
        <w:t>for</w:t>
      </w:r>
      <w:r>
        <w:rPr>
          <w:spacing w:val="-7"/>
        </w:rPr>
        <w:t xml:space="preserve"> </w:t>
      </w:r>
      <w:r>
        <w:t>Emergency</w:t>
      </w:r>
      <w:r>
        <w:rPr>
          <w:spacing w:val="-6"/>
        </w:rPr>
        <w:t xml:space="preserve"> </w:t>
      </w:r>
      <w:r>
        <w:rPr>
          <w:spacing w:val="-2"/>
        </w:rPr>
        <w:t>response.</w:t>
      </w:r>
    </w:p>
    <w:p w14:paraId="4A8B0133" w14:textId="77777777" w:rsidR="0008145D" w:rsidRDefault="00012A4B">
      <w:pPr>
        <w:pStyle w:val="ListParagraph"/>
        <w:numPr>
          <w:ilvl w:val="3"/>
          <w:numId w:val="2"/>
        </w:numPr>
        <w:tabs>
          <w:tab w:val="left" w:pos="2252"/>
        </w:tabs>
        <w:spacing w:before="22"/>
      </w:pPr>
      <w:r>
        <w:t>Must</w:t>
      </w:r>
      <w:r>
        <w:rPr>
          <w:spacing w:val="-2"/>
        </w:rPr>
        <w:t xml:space="preserve"> </w:t>
      </w:r>
      <w:r>
        <w:t>have</w:t>
      </w:r>
      <w:r>
        <w:rPr>
          <w:spacing w:val="-4"/>
        </w:rPr>
        <w:t xml:space="preserve"> </w:t>
      </w:r>
      <w:r>
        <w:t>24-hour</w:t>
      </w:r>
      <w:r>
        <w:rPr>
          <w:spacing w:val="-2"/>
        </w:rPr>
        <w:t xml:space="preserve"> </w:t>
      </w:r>
      <w:r>
        <w:t>coverage</w:t>
      </w:r>
      <w:r>
        <w:rPr>
          <w:spacing w:val="-3"/>
        </w:rPr>
        <w:t xml:space="preserve"> </w:t>
      </w:r>
      <w:r>
        <w:t>via</w:t>
      </w:r>
      <w:r>
        <w:rPr>
          <w:spacing w:val="-2"/>
        </w:rPr>
        <w:t xml:space="preserve"> </w:t>
      </w:r>
      <w:r>
        <w:t>phone</w:t>
      </w:r>
      <w:r>
        <w:rPr>
          <w:spacing w:val="-5"/>
        </w:rPr>
        <w:t xml:space="preserve"> </w:t>
      </w:r>
      <w:r>
        <w:t>or</w:t>
      </w:r>
      <w:r>
        <w:rPr>
          <w:spacing w:val="-4"/>
        </w:rPr>
        <w:t xml:space="preserve"> </w:t>
      </w:r>
      <w:r>
        <w:t>text</w:t>
      </w:r>
      <w:r>
        <w:rPr>
          <w:spacing w:val="-5"/>
        </w:rPr>
        <w:t xml:space="preserve"> </w:t>
      </w:r>
      <w:r>
        <w:t>to</w:t>
      </w:r>
      <w:r>
        <w:rPr>
          <w:spacing w:val="-1"/>
        </w:rPr>
        <w:t xml:space="preserve"> </w:t>
      </w:r>
      <w:r>
        <w:t>initiate</w:t>
      </w:r>
      <w:r>
        <w:rPr>
          <w:spacing w:val="-3"/>
        </w:rPr>
        <w:t xml:space="preserve"> </w:t>
      </w:r>
      <w:r>
        <w:t>response</w:t>
      </w:r>
      <w:r>
        <w:rPr>
          <w:spacing w:val="-4"/>
        </w:rPr>
        <w:t xml:space="preserve"> </w:t>
      </w:r>
      <w:r>
        <w:t>to</w:t>
      </w:r>
      <w:r>
        <w:rPr>
          <w:spacing w:val="-2"/>
        </w:rPr>
        <w:t xml:space="preserve"> </w:t>
      </w:r>
      <w:r>
        <w:t>an</w:t>
      </w:r>
      <w:r>
        <w:rPr>
          <w:spacing w:val="-5"/>
        </w:rPr>
        <w:t xml:space="preserve"> </w:t>
      </w:r>
      <w:r>
        <w:rPr>
          <w:spacing w:val="-2"/>
        </w:rPr>
        <w:t>event.</w:t>
      </w:r>
    </w:p>
    <w:p w14:paraId="51B9DF69" w14:textId="77777777" w:rsidR="0008145D" w:rsidRDefault="00012A4B">
      <w:pPr>
        <w:pStyle w:val="ListParagraph"/>
        <w:numPr>
          <w:ilvl w:val="3"/>
          <w:numId w:val="2"/>
        </w:numPr>
        <w:tabs>
          <w:tab w:val="left" w:pos="2252"/>
        </w:tabs>
        <w:spacing w:before="20" w:line="259" w:lineRule="auto"/>
        <w:ind w:right="354"/>
      </w:pPr>
      <w:r>
        <w:t>Must</w:t>
      </w:r>
      <w:r>
        <w:rPr>
          <w:spacing w:val="-7"/>
        </w:rPr>
        <w:t xml:space="preserve"> </w:t>
      </w:r>
      <w:r>
        <w:t>be</w:t>
      </w:r>
      <w:r>
        <w:rPr>
          <w:spacing w:val="-7"/>
        </w:rPr>
        <w:t xml:space="preserve"> </w:t>
      </w:r>
      <w:r>
        <w:t>able</w:t>
      </w:r>
      <w:r>
        <w:rPr>
          <w:spacing w:val="-7"/>
        </w:rPr>
        <w:t xml:space="preserve"> </w:t>
      </w:r>
      <w:r>
        <w:t>to</w:t>
      </w:r>
      <w:r>
        <w:rPr>
          <w:spacing w:val="-6"/>
        </w:rPr>
        <w:t xml:space="preserve"> </w:t>
      </w:r>
      <w:r>
        <w:t>respond</w:t>
      </w:r>
      <w:r>
        <w:rPr>
          <w:spacing w:val="-8"/>
        </w:rPr>
        <w:t xml:space="preserve"> </w:t>
      </w:r>
      <w:r>
        <w:t>within</w:t>
      </w:r>
      <w:r>
        <w:rPr>
          <w:spacing w:val="-5"/>
        </w:rPr>
        <w:t xml:space="preserve"> </w:t>
      </w:r>
      <w:r>
        <w:t>three</w:t>
      </w:r>
      <w:r>
        <w:rPr>
          <w:spacing w:val="-5"/>
        </w:rPr>
        <w:t xml:space="preserve"> </w:t>
      </w:r>
      <w:r>
        <w:t>(3)</w:t>
      </w:r>
      <w:r>
        <w:rPr>
          <w:spacing w:val="-7"/>
        </w:rPr>
        <w:t xml:space="preserve"> </w:t>
      </w:r>
      <w:r>
        <w:t>hours.</w:t>
      </w:r>
      <w:r>
        <w:rPr>
          <w:spacing w:val="-10"/>
        </w:rPr>
        <w:t xml:space="preserve"> </w:t>
      </w:r>
      <w:r>
        <w:t>Phone/text</w:t>
      </w:r>
      <w:r>
        <w:rPr>
          <w:spacing w:val="-7"/>
        </w:rPr>
        <w:t xml:space="preserve"> </w:t>
      </w:r>
      <w:r>
        <w:t>acknowledgement</w:t>
      </w:r>
      <w:r>
        <w:rPr>
          <w:spacing w:val="-8"/>
        </w:rPr>
        <w:t xml:space="preserve"> </w:t>
      </w:r>
      <w:r>
        <w:t>of</w:t>
      </w:r>
      <w:r>
        <w:rPr>
          <w:spacing w:val="-9"/>
        </w:rPr>
        <w:t xml:space="preserve"> </w:t>
      </w:r>
      <w:r>
        <w:t>an issue within one (1) hour.</w:t>
      </w:r>
    </w:p>
    <w:p w14:paraId="62BCAFD6" w14:textId="77777777" w:rsidR="0008145D" w:rsidRDefault="00012A4B">
      <w:pPr>
        <w:pStyle w:val="ListParagraph"/>
        <w:numPr>
          <w:ilvl w:val="3"/>
          <w:numId w:val="2"/>
        </w:numPr>
        <w:tabs>
          <w:tab w:val="left" w:pos="2252"/>
        </w:tabs>
        <w:spacing w:before="1"/>
      </w:pPr>
      <w:r>
        <w:t>Must</w:t>
      </w:r>
      <w:r>
        <w:rPr>
          <w:spacing w:val="-5"/>
        </w:rPr>
        <w:t xml:space="preserve"> </w:t>
      </w:r>
      <w:r>
        <w:t>have</w:t>
      </w:r>
      <w:r>
        <w:rPr>
          <w:spacing w:val="-3"/>
        </w:rPr>
        <w:t xml:space="preserve"> </w:t>
      </w:r>
      <w:r>
        <w:t>first</w:t>
      </w:r>
      <w:r>
        <w:rPr>
          <w:spacing w:val="-2"/>
        </w:rPr>
        <w:t xml:space="preserve"> </w:t>
      </w:r>
      <w:r>
        <w:t>responders</w:t>
      </w:r>
      <w:r>
        <w:rPr>
          <w:spacing w:val="-8"/>
        </w:rPr>
        <w:t xml:space="preserve"> </w:t>
      </w:r>
      <w:r>
        <w:t>on</w:t>
      </w:r>
      <w:r>
        <w:rPr>
          <w:spacing w:val="-4"/>
        </w:rPr>
        <w:t xml:space="preserve"> </w:t>
      </w:r>
      <w:r>
        <w:t>site</w:t>
      </w:r>
      <w:r>
        <w:rPr>
          <w:spacing w:val="-3"/>
        </w:rPr>
        <w:t xml:space="preserve"> </w:t>
      </w:r>
      <w:r>
        <w:t>within</w:t>
      </w:r>
      <w:r>
        <w:rPr>
          <w:spacing w:val="-2"/>
        </w:rPr>
        <w:t xml:space="preserve"> </w:t>
      </w:r>
      <w:r>
        <w:t>two</w:t>
      </w:r>
      <w:r>
        <w:rPr>
          <w:spacing w:val="-2"/>
        </w:rPr>
        <w:t xml:space="preserve"> </w:t>
      </w:r>
      <w:r>
        <w:t>(2)</w:t>
      </w:r>
      <w:r>
        <w:rPr>
          <w:spacing w:val="-2"/>
        </w:rPr>
        <w:t xml:space="preserve"> </w:t>
      </w:r>
      <w:r>
        <w:t>hours</w:t>
      </w:r>
      <w:r>
        <w:rPr>
          <w:spacing w:val="-3"/>
        </w:rPr>
        <w:t xml:space="preserve"> </w:t>
      </w:r>
      <w:r>
        <w:t>of</w:t>
      </w:r>
      <w:r>
        <w:rPr>
          <w:spacing w:val="-3"/>
        </w:rPr>
        <w:t xml:space="preserve"> </w:t>
      </w:r>
      <w:r>
        <w:rPr>
          <w:spacing w:val="-2"/>
        </w:rPr>
        <w:t>notification.</w:t>
      </w:r>
    </w:p>
    <w:p w14:paraId="7BB285C5" w14:textId="77777777" w:rsidR="0008145D" w:rsidRDefault="00012A4B">
      <w:pPr>
        <w:pStyle w:val="ListParagraph"/>
        <w:numPr>
          <w:ilvl w:val="3"/>
          <w:numId w:val="2"/>
        </w:numPr>
        <w:tabs>
          <w:tab w:val="left" w:pos="2252"/>
        </w:tabs>
        <w:spacing w:before="20" w:line="259" w:lineRule="auto"/>
        <w:ind w:right="352"/>
        <w:jc w:val="both"/>
      </w:pPr>
      <w:r>
        <w:t>Must</w:t>
      </w:r>
      <w:r>
        <w:rPr>
          <w:spacing w:val="-8"/>
        </w:rPr>
        <w:t xml:space="preserve"> </w:t>
      </w:r>
      <w:r>
        <w:t>have</w:t>
      </w:r>
      <w:r>
        <w:rPr>
          <w:spacing w:val="-8"/>
        </w:rPr>
        <w:t xml:space="preserve"> </w:t>
      </w:r>
      <w:r>
        <w:t>the</w:t>
      </w:r>
      <w:r>
        <w:rPr>
          <w:spacing w:val="-6"/>
        </w:rPr>
        <w:t xml:space="preserve"> </w:t>
      </w:r>
      <w:r>
        <w:t>ability</w:t>
      </w:r>
      <w:r>
        <w:rPr>
          <w:spacing w:val="-8"/>
        </w:rPr>
        <w:t xml:space="preserve"> </w:t>
      </w:r>
      <w:r>
        <w:t>to</w:t>
      </w:r>
      <w:r>
        <w:rPr>
          <w:spacing w:val="-10"/>
        </w:rPr>
        <w:t xml:space="preserve"> </w:t>
      </w:r>
      <w:r>
        <w:t>monitor</w:t>
      </w:r>
      <w:r>
        <w:rPr>
          <w:spacing w:val="-9"/>
        </w:rPr>
        <w:t xml:space="preserve"> </w:t>
      </w:r>
      <w:r>
        <w:t>any</w:t>
      </w:r>
      <w:r>
        <w:rPr>
          <w:spacing w:val="-8"/>
        </w:rPr>
        <w:t xml:space="preserve"> </w:t>
      </w:r>
      <w:r>
        <w:t>automated</w:t>
      </w:r>
      <w:r>
        <w:rPr>
          <w:spacing w:val="-7"/>
        </w:rPr>
        <w:t xml:space="preserve"> </w:t>
      </w:r>
      <w:r>
        <w:t>alarms</w:t>
      </w:r>
      <w:r>
        <w:rPr>
          <w:spacing w:val="-7"/>
        </w:rPr>
        <w:t xml:space="preserve"> </w:t>
      </w:r>
      <w:r>
        <w:t>that</w:t>
      </w:r>
      <w:r>
        <w:rPr>
          <w:spacing w:val="-9"/>
        </w:rPr>
        <w:t xml:space="preserve"> </w:t>
      </w:r>
      <w:r>
        <w:t>are</w:t>
      </w:r>
      <w:r>
        <w:rPr>
          <w:spacing w:val="-9"/>
        </w:rPr>
        <w:t xml:space="preserve"> </w:t>
      </w:r>
      <w:r>
        <w:t>installed</w:t>
      </w:r>
      <w:r>
        <w:rPr>
          <w:spacing w:val="-9"/>
        </w:rPr>
        <w:t xml:space="preserve"> </w:t>
      </w:r>
      <w:r>
        <w:t>on</w:t>
      </w:r>
      <w:r>
        <w:rPr>
          <w:spacing w:val="-10"/>
        </w:rPr>
        <w:t xml:space="preserve"> </w:t>
      </w:r>
      <w:r>
        <w:t>our</w:t>
      </w:r>
      <w:r>
        <w:rPr>
          <w:spacing w:val="-7"/>
        </w:rPr>
        <w:t xml:space="preserve"> </w:t>
      </w:r>
      <w:r>
        <w:t>AG-GI’s or respond to emergency notifications from the Department of Aviation (“DOA”), Atlanta Airlines Terminal Company (“AATC”) or Concessionaires.</w:t>
      </w:r>
    </w:p>
    <w:p w14:paraId="0AC2DF64" w14:textId="77777777" w:rsidR="0008145D" w:rsidRDefault="0008145D">
      <w:pPr>
        <w:pStyle w:val="BodyText"/>
        <w:spacing w:before="20"/>
      </w:pPr>
    </w:p>
    <w:p w14:paraId="7100A683" w14:textId="77777777" w:rsidR="0008145D" w:rsidRDefault="00012A4B">
      <w:pPr>
        <w:pStyle w:val="ListParagraph"/>
        <w:numPr>
          <w:ilvl w:val="2"/>
          <w:numId w:val="2"/>
        </w:numPr>
        <w:tabs>
          <w:tab w:val="left" w:pos="1797"/>
          <w:tab w:val="left" w:pos="1800"/>
        </w:tabs>
        <w:spacing w:line="259" w:lineRule="auto"/>
        <w:ind w:right="353"/>
        <w:jc w:val="both"/>
      </w:pPr>
      <w:r>
        <w:t>In</w:t>
      </w:r>
      <w:r>
        <w:rPr>
          <w:spacing w:val="-8"/>
        </w:rPr>
        <w:t xml:space="preserve"> </w:t>
      </w:r>
      <w:r>
        <w:t>the</w:t>
      </w:r>
      <w:r>
        <w:rPr>
          <w:spacing w:val="-6"/>
        </w:rPr>
        <w:t xml:space="preserve"> </w:t>
      </w:r>
      <w:r>
        <w:t>event</w:t>
      </w:r>
      <w:r>
        <w:rPr>
          <w:spacing w:val="-6"/>
        </w:rPr>
        <w:t xml:space="preserve"> </w:t>
      </w:r>
      <w:r>
        <w:t>of</w:t>
      </w:r>
      <w:r>
        <w:rPr>
          <w:spacing w:val="-7"/>
        </w:rPr>
        <w:t xml:space="preserve"> </w:t>
      </w:r>
      <w:r>
        <w:t>a</w:t>
      </w:r>
      <w:r>
        <w:rPr>
          <w:spacing w:val="-7"/>
        </w:rPr>
        <w:t xml:space="preserve"> </w:t>
      </w:r>
      <w:r>
        <w:t>repair</w:t>
      </w:r>
      <w:r>
        <w:rPr>
          <w:spacing w:val="-7"/>
        </w:rPr>
        <w:t xml:space="preserve"> </w:t>
      </w:r>
      <w:r>
        <w:t>requiring</w:t>
      </w:r>
      <w:r>
        <w:rPr>
          <w:spacing w:val="-7"/>
        </w:rPr>
        <w:t xml:space="preserve"> </w:t>
      </w:r>
      <w:r>
        <w:t>extended</w:t>
      </w:r>
      <w:r>
        <w:rPr>
          <w:spacing w:val="-7"/>
        </w:rPr>
        <w:t xml:space="preserve"> </w:t>
      </w:r>
      <w:r>
        <w:t>downtime,</w:t>
      </w:r>
      <w:r>
        <w:rPr>
          <w:spacing w:val="-6"/>
        </w:rPr>
        <w:t xml:space="preserve"> </w:t>
      </w:r>
      <w:r>
        <w:t>the</w:t>
      </w:r>
      <w:r>
        <w:rPr>
          <w:spacing w:val="-6"/>
        </w:rPr>
        <w:t xml:space="preserve"> </w:t>
      </w:r>
      <w:r>
        <w:t>affected</w:t>
      </w:r>
      <w:r>
        <w:rPr>
          <w:spacing w:val="-7"/>
        </w:rPr>
        <w:t xml:space="preserve"> </w:t>
      </w:r>
      <w:r>
        <w:t>GI</w:t>
      </w:r>
      <w:r>
        <w:rPr>
          <w:spacing w:val="-7"/>
        </w:rPr>
        <w:t xml:space="preserve"> </w:t>
      </w:r>
      <w:r>
        <w:t>will</w:t>
      </w:r>
      <w:r>
        <w:rPr>
          <w:spacing w:val="-7"/>
        </w:rPr>
        <w:t xml:space="preserve"> </w:t>
      </w:r>
      <w:r>
        <w:t>be</w:t>
      </w:r>
      <w:r>
        <w:rPr>
          <w:spacing w:val="-6"/>
        </w:rPr>
        <w:t xml:space="preserve"> </w:t>
      </w:r>
      <w:r>
        <w:t>taken</w:t>
      </w:r>
      <w:r>
        <w:rPr>
          <w:spacing w:val="-7"/>
        </w:rPr>
        <w:t xml:space="preserve"> </w:t>
      </w:r>
      <w:r>
        <w:t>out</w:t>
      </w:r>
      <w:r>
        <w:rPr>
          <w:spacing w:val="-6"/>
        </w:rPr>
        <w:t xml:space="preserve"> </w:t>
      </w:r>
      <w:r>
        <w:t>of service until corrective actions are completed and returned to service.</w:t>
      </w:r>
    </w:p>
    <w:p w14:paraId="4100EFB8" w14:textId="77777777" w:rsidR="0008145D" w:rsidRDefault="0008145D">
      <w:pPr>
        <w:pStyle w:val="BodyText"/>
        <w:spacing w:before="23"/>
      </w:pPr>
    </w:p>
    <w:p w14:paraId="5BF930B2" w14:textId="77777777" w:rsidR="0008145D" w:rsidRDefault="00012A4B">
      <w:pPr>
        <w:pStyle w:val="ListParagraph"/>
        <w:numPr>
          <w:ilvl w:val="2"/>
          <w:numId w:val="2"/>
        </w:numPr>
        <w:tabs>
          <w:tab w:val="left" w:pos="1797"/>
          <w:tab w:val="left" w:pos="1800"/>
        </w:tabs>
        <w:spacing w:line="259" w:lineRule="auto"/>
        <w:ind w:right="355"/>
        <w:jc w:val="both"/>
      </w:pPr>
      <w:r>
        <w:t>Allowance.</w:t>
      </w:r>
      <w:r>
        <w:rPr>
          <w:spacing w:val="40"/>
        </w:rPr>
        <w:t xml:space="preserve"> </w:t>
      </w:r>
      <w:r>
        <w:t>The Allowance included is that sum of money included in the Total Contract Price that is under the control of the City to pay for work not detailed per Routine Maintenance and Administrative &amp; Reporting costs.</w:t>
      </w:r>
      <w:r>
        <w:rPr>
          <w:spacing w:val="40"/>
        </w:rPr>
        <w:t xml:space="preserve"> </w:t>
      </w:r>
      <w:r>
        <w:t>The Allowance does not include replacement,</w:t>
      </w:r>
      <w:r>
        <w:rPr>
          <w:spacing w:val="-9"/>
        </w:rPr>
        <w:t xml:space="preserve"> </w:t>
      </w:r>
      <w:r>
        <w:t>relocation</w:t>
      </w:r>
      <w:r>
        <w:rPr>
          <w:spacing w:val="-8"/>
        </w:rPr>
        <w:t xml:space="preserve"> </w:t>
      </w:r>
      <w:r>
        <w:t>or</w:t>
      </w:r>
      <w:r>
        <w:rPr>
          <w:spacing w:val="-12"/>
        </w:rPr>
        <w:t xml:space="preserve"> </w:t>
      </w:r>
      <w:r>
        <w:t>new</w:t>
      </w:r>
      <w:r>
        <w:rPr>
          <w:spacing w:val="-6"/>
        </w:rPr>
        <w:t xml:space="preserve"> </w:t>
      </w:r>
      <w:r>
        <w:t>installation</w:t>
      </w:r>
      <w:r>
        <w:rPr>
          <w:spacing w:val="-10"/>
        </w:rPr>
        <w:t xml:space="preserve"> </w:t>
      </w:r>
      <w:r>
        <w:t>of</w:t>
      </w:r>
      <w:r>
        <w:rPr>
          <w:spacing w:val="-7"/>
        </w:rPr>
        <w:t xml:space="preserve"> </w:t>
      </w:r>
      <w:r>
        <w:t>an</w:t>
      </w:r>
      <w:r>
        <w:rPr>
          <w:spacing w:val="-7"/>
        </w:rPr>
        <w:t xml:space="preserve"> </w:t>
      </w:r>
      <w:r>
        <w:t>entire</w:t>
      </w:r>
      <w:r>
        <w:rPr>
          <w:spacing w:val="-6"/>
        </w:rPr>
        <w:t xml:space="preserve"> </w:t>
      </w:r>
      <w:r>
        <w:t>grease</w:t>
      </w:r>
      <w:r>
        <w:rPr>
          <w:spacing w:val="-8"/>
        </w:rPr>
        <w:t xml:space="preserve"> </w:t>
      </w:r>
      <w:r>
        <w:t>interceptor</w:t>
      </w:r>
      <w:r>
        <w:rPr>
          <w:spacing w:val="-7"/>
        </w:rPr>
        <w:t xml:space="preserve"> </w:t>
      </w:r>
      <w:r>
        <w:t>system,</w:t>
      </w:r>
      <w:r>
        <w:rPr>
          <w:spacing w:val="-9"/>
        </w:rPr>
        <w:t xml:space="preserve"> </w:t>
      </w:r>
      <w:r>
        <w:t>which will be funded via contract amendment.</w:t>
      </w:r>
    </w:p>
    <w:p w14:paraId="01CE081E" w14:textId="77777777" w:rsidR="0008145D" w:rsidRDefault="0008145D">
      <w:pPr>
        <w:pStyle w:val="BodyText"/>
        <w:spacing w:before="19"/>
      </w:pPr>
    </w:p>
    <w:p w14:paraId="581A0624" w14:textId="77777777" w:rsidR="0008145D" w:rsidRDefault="00012A4B">
      <w:pPr>
        <w:pStyle w:val="BodyText"/>
        <w:tabs>
          <w:tab w:val="left" w:pos="2316"/>
          <w:tab w:val="left" w:pos="3292"/>
          <w:tab w:val="left" w:pos="4498"/>
          <w:tab w:val="left" w:pos="6038"/>
          <w:tab w:val="left" w:pos="6938"/>
          <w:tab w:val="left" w:pos="8144"/>
          <w:tab w:val="left" w:pos="9207"/>
        </w:tabs>
        <w:spacing w:line="259" w:lineRule="auto"/>
        <w:ind w:left="720" w:right="354" w:hanging="540"/>
        <w:jc w:val="both"/>
      </w:pPr>
      <w:r>
        <w:t>4.2.</w:t>
      </w:r>
      <w:r>
        <w:rPr>
          <w:spacing w:val="40"/>
        </w:rPr>
        <w:t xml:space="preserve"> </w:t>
      </w:r>
      <w:r>
        <w:rPr>
          <w:b/>
        </w:rPr>
        <w:t>Spare Parts Management</w:t>
      </w:r>
      <w:r>
        <w:t xml:space="preserve">: Maintain an inventory of critical spare parts required for timely maintenance and repairs, ensuring minimal disruption to the operations of concessions. A minimum quantity of two (2) of each critical spare part is required to </w:t>
      </w:r>
      <w:proofErr w:type="gramStart"/>
      <w:r>
        <w:t>be on</w:t>
      </w:r>
      <w:proofErr w:type="gramEnd"/>
      <w:r>
        <w:t xml:space="preserve"> hand for GI pumps, motors heater </w:t>
      </w:r>
      <w:r>
        <w:rPr>
          <w:spacing w:val="-2"/>
        </w:rPr>
        <w:t>assemblies,</w:t>
      </w:r>
      <w:r>
        <w:tab/>
      </w:r>
      <w:r>
        <w:rPr>
          <w:spacing w:val="-4"/>
        </w:rPr>
        <w:t>float</w:t>
      </w:r>
      <w:r>
        <w:tab/>
      </w:r>
      <w:r>
        <w:rPr>
          <w:spacing w:val="-2"/>
        </w:rPr>
        <w:t>control</w:t>
      </w:r>
      <w:r>
        <w:tab/>
      </w:r>
      <w:r>
        <w:rPr>
          <w:spacing w:val="-2"/>
        </w:rPr>
        <w:t>assemblies</w:t>
      </w:r>
      <w:r>
        <w:tab/>
      </w:r>
      <w:r>
        <w:rPr>
          <w:spacing w:val="-5"/>
        </w:rPr>
        <w:t>and</w:t>
      </w:r>
      <w:r>
        <w:tab/>
      </w:r>
      <w:r>
        <w:rPr>
          <w:spacing w:val="-2"/>
        </w:rPr>
        <w:t>control</w:t>
      </w:r>
      <w:r>
        <w:tab/>
      </w:r>
      <w:r>
        <w:rPr>
          <w:spacing w:val="-2"/>
        </w:rPr>
        <w:t>panel</w:t>
      </w:r>
      <w:r>
        <w:tab/>
      </w:r>
      <w:r>
        <w:rPr>
          <w:spacing w:val="-2"/>
        </w:rPr>
        <w:t>parts.</w:t>
      </w:r>
    </w:p>
    <w:p w14:paraId="796A8977" w14:textId="77777777" w:rsidR="0008145D" w:rsidRDefault="0008145D">
      <w:pPr>
        <w:pStyle w:val="BodyText"/>
        <w:spacing w:before="21"/>
      </w:pPr>
    </w:p>
    <w:p w14:paraId="07288AC7" w14:textId="77777777" w:rsidR="0008145D" w:rsidRDefault="00012A4B">
      <w:pPr>
        <w:pStyle w:val="BodyText"/>
        <w:ind w:left="720"/>
        <w:rPr>
          <w:b/>
        </w:rPr>
      </w:pPr>
      <w:r>
        <w:t>The</w:t>
      </w:r>
      <w:r>
        <w:rPr>
          <w:spacing w:val="-6"/>
        </w:rPr>
        <w:t xml:space="preserve"> </w:t>
      </w:r>
      <w:r>
        <w:t>required</w:t>
      </w:r>
      <w:r>
        <w:rPr>
          <w:spacing w:val="-5"/>
        </w:rPr>
        <w:t xml:space="preserve"> </w:t>
      </w:r>
      <w:r>
        <w:t>spare</w:t>
      </w:r>
      <w:r>
        <w:rPr>
          <w:spacing w:val="-7"/>
        </w:rPr>
        <w:t xml:space="preserve"> </w:t>
      </w:r>
      <w:r>
        <w:t>parts</w:t>
      </w:r>
      <w:r>
        <w:rPr>
          <w:spacing w:val="-6"/>
        </w:rPr>
        <w:t xml:space="preserve"> </w:t>
      </w:r>
      <w:r>
        <w:t>list</w:t>
      </w:r>
      <w:r>
        <w:rPr>
          <w:spacing w:val="-4"/>
        </w:rPr>
        <w:t xml:space="preserve"> </w:t>
      </w:r>
      <w:r>
        <w:t>for</w:t>
      </w:r>
      <w:r>
        <w:rPr>
          <w:spacing w:val="-4"/>
        </w:rPr>
        <w:t xml:space="preserve"> </w:t>
      </w:r>
      <w:r>
        <w:t>above-ground</w:t>
      </w:r>
      <w:r>
        <w:rPr>
          <w:spacing w:val="-5"/>
        </w:rPr>
        <w:t xml:space="preserve"> </w:t>
      </w:r>
      <w:r>
        <w:t>grease</w:t>
      </w:r>
      <w:r>
        <w:rPr>
          <w:spacing w:val="-5"/>
        </w:rPr>
        <w:t xml:space="preserve"> </w:t>
      </w:r>
      <w:r>
        <w:t>interceptors</w:t>
      </w:r>
      <w:r>
        <w:rPr>
          <w:spacing w:val="-7"/>
        </w:rPr>
        <w:t xml:space="preserve"> </w:t>
      </w:r>
      <w:r>
        <w:t>is</w:t>
      </w:r>
      <w:r>
        <w:rPr>
          <w:spacing w:val="-4"/>
        </w:rPr>
        <w:t xml:space="preserve"> </w:t>
      </w:r>
      <w:r>
        <w:t>provided</w:t>
      </w:r>
      <w:r>
        <w:rPr>
          <w:spacing w:val="-4"/>
        </w:rPr>
        <w:t xml:space="preserve"> </w:t>
      </w:r>
      <w:r>
        <w:t>at</w:t>
      </w:r>
      <w:r>
        <w:rPr>
          <w:spacing w:val="-5"/>
        </w:rPr>
        <w:t xml:space="preserve"> </w:t>
      </w:r>
      <w:r>
        <w:t>the</w:t>
      </w:r>
      <w:r>
        <w:rPr>
          <w:spacing w:val="-4"/>
        </w:rPr>
        <w:t xml:space="preserve"> </w:t>
      </w:r>
      <w:r>
        <w:t>end</w:t>
      </w:r>
      <w:r>
        <w:rPr>
          <w:spacing w:val="-8"/>
        </w:rPr>
        <w:t xml:space="preserve"> </w:t>
      </w:r>
      <w:r>
        <w:t>of</w:t>
      </w:r>
      <w:r>
        <w:rPr>
          <w:spacing w:val="-3"/>
        </w:rPr>
        <w:t xml:space="preserve"> </w:t>
      </w:r>
      <w:r>
        <w:rPr>
          <w:b/>
        </w:rPr>
        <w:t>Exhibit</w:t>
      </w:r>
      <w:r>
        <w:rPr>
          <w:b/>
          <w:spacing w:val="-5"/>
        </w:rPr>
        <w:t xml:space="preserve"> </w:t>
      </w:r>
      <w:r>
        <w:rPr>
          <w:b/>
          <w:spacing w:val="-10"/>
        </w:rPr>
        <w:t>A</w:t>
      </w:r>
    </w:p>
    <w:p w14:paraId="3960A12D" w14:textId="77777777" w:rsidR="0008145D" w:rsidRDefault="00012A4B">
      <w:pPr>
        <w:spacing w:before="22"/>
        <w:ind w:left="720"/>
        <w:rPr>
          <w:b/>
        </w:rPr>
      </w:pPr>
      <w:r>
        <w:t>(</w:t>
      </w:r>
      <w:r>
        <w:rPr>
          <w:i/>
        </w:rPr>
        <w:t>reference</w:t>
      </w:r>
      <w:r>
        <w:rPr>
          <w:i/>
          <w:spacing w:val="-7"/>
        </w:rPr>
        <w:t xml:space="preserve"> </w:t>
      </w:r>
      <w:r>
        <w:rPr>
          <w:i/>
        </w:rPr>
        <w:t>Attachment</w:t>
      </w:r>
      <w:r>
        <w:rPr>
          <w:i/>
          <w:spacing w:val="-7"/>
        </w:rPr>
        <w:t xml:space="preserve"> </w:t>
      </w:r>
      <w:r>
        <w:rPr>
          <w:i/>
          <w:spacing w:val="-5"/>
        </w:rPr>
        <w:t>1</w:t>
      </w:r>
      <w:r>
        <w:rPr>
          <w:spacing w:val="-5"/>
        </w:rPr>
        <w:t>)</w:t>
      </w:r>
      <w:r>
        <w:rPr>
          <w:b/>
          <w:spacing w:val="-5"/>
        </w:rPr>
        <w:t>.</w:t>
      </w:r>
    </w:p>
    <w:p w14:paraId="4B140D9E" w14:textId="77777777" w:rsidR="0008145D" w:rsidRDefault="0008145D">
      <w:pPr>
        <w:rPr>
          <w:b/>
        </w:rPr>
        <w:sectPr w:rsidR="0008145D">
          <w:pgSz w:w="12240" w:h="15840"/>
          <w:pgMar w:top="1700" w:right="1080" w:bottom="1160" w:left="1080" w:header="0" w:footer="970" w:gutter="0"/>
          <w:cols w:space="720"/>
        </w:sectPr>
      </w:pPr>
    </w:p>
    <w:p w14:paraId="5B5B512B" w14:textId="77777777" w:rsidR="0008145D" w:rsidRDefault="00012A4B">
      <w:pPr>
        <w:pStyle w:val="Heading1"/>
        <w:numPr>
          <w:ilvl w:val="0"/>
          <w:numId w:val="7"/>
        </w:numPr>
        <w:tabs>
          <w:tab w:val="left" w:pos="718"/>
        </w:tabs>
        <w:spacing w:before="39"/>
        <w:ind w:left="718" w:hanging="358"/>
      </w:pPr>
      <w:r>
        <w:rPr>
          <w:spacing w:val="-2"/>
        </w:rPr>
        <w:lastRenderedPageBreak/>
        <w:t>Administration</w:t>
      </w:r>
    </w:p>
    <w:p w14:paraId="5945D89A" w14:textId="77777777" w:rsidR="0008145D" w:rsidRDefault="00012A4B">
      <w:pPr>
        <w:pStyle w:val="ListParagraph"/>
        <w:numPr>
          <w:ilvl w:val="1"/>
          <w:numId w:val="7"/>
        </w:numPr>
        <w:tabs>
          <w:tab w:val="left" w:pos="1077"/>
        </w:tabs>
        <w:spacing w:before="22"/>
        <w:ind w:left="1077" w:hanging="357"/>
        <w:rPr>
          <w:b/>
        </w:rPr>
      </w:pPr>
      <w:r>
        <w:rPr>
          <w:b/>
        </w:rPr>
        <w:t>Schedule</w:t>
      </w:r>
      <w:r>
        <w:rPr>
          <w:b/>
          <w:spacing w:val="-6"/>
        </w:rPr>
        <w:t xml:space="preserve"> </w:t>
      </w:r>
      <w:r>
        <w:rPr>
          <w:b/>
          <w:spacing w:val="-2"/>
        </w:rPr>
        <w:t>Coordination</w:t>
      </w:r>
    </w:p>
    <w:p w14:paraId="6793810E" w14:textId="77777777" w:rsidR="0008145D" w:rsidRDefault="00012A4B">
      <w:pPr>
        <w:pStyle w:val="BodyText"/>
        <w:spacing w:before="181" w:line="259" w:lineRule="auto"/>
        <w:ind w:left="1171" w:right="357"/>
        <w:jc w:val="both"/>
      </w:pPr>
      <w:r>
        <w:t>The Contractor must coordinate the scheduling of all inspections, maintenance, and cleaning activities with both DOA Concessions and the Asset Management Division to minimize disruptions to airport operations and ensure alignment with other airport activities.</w:t>
      </w:r>
    </w:p>
    <w:p w14:paraId="20CAF29E" w14:textId="77777777" w:rsidR="0008145D" w:rsidRDefault="00012A4B">
      <w:pPr>
        <w:pStyle w:val="Heading1"/>
        <w:numPr>
          <w:ilvl w:val="1"/>
          <w:numId w:val="7"/>
        </w:numPr>
        <w:tabs>
          <w:tab w:val="left" w:pos="1077"/>
        </w:tabs>
        <w:spacing w:before="159"/>
        <w:ind w:left="1077" w:hanging="357"/>
      </w:pPr>
      <w:r>
        <w:t>Reporting</w:t>
      </w:r>
      <w:r>
        <w:rPr>
          <w:spacing w:val="-4"/>
        </w:rPr>
        <w:t xml:space="preserve"> </w:t>
      </w:r>
      <w:r>
        <w:t>and</w:t>
      </w:r>
      <w:r>
        <w:rPr>
          <w:spacing w:val="-6"/>
        </w:rPr>
        <w:t xml:space="preserve"> </w:t>
      </w:r>
      <w:r>
        <w:rPr>
          <w:spacing w:val="-2"/>
        </w:rPr>
        <w:t>Compliance</w:t>
      </w:r>
    </w:p>
    <w:p w14:paraId="24CA6CE5" w14:textId="77777777" w:rsidR="0008145D" w:rsidRDefault="00012A4B">
      <w:pPr>
        <w:pStyle w:val="BodyText"/>
        <w:spacing w:before="183" w:line="259" w:lineRule="auto"/>
        <w:ind w:left="1171" w:right="357"/>
        <w:jc w:val="both"/>
      </w:pPr>
      <w:r>
        <w:t>The Contractor will be required to maintain all records of services provided, inspections performed, corrective actions taken, and waste volumes disposed and provide reporting based on</w:t>
      </w:r>
      <w:r>
        <w:rPr>
          <w:spacing w:val="-7"/>
        </w:rPr>
        <w:t xml:space="preserve"> </w:t>
      </w:r>
      <w:r>
        <w:t>the</w:t>
      </w:r>
      <w:r>
        <w:rPr>
          <w:spacing w:val="-6"/>
        </w:rPr>
        <w:t xml:space="preserve"> </w:t>
      </w:r>
      <w:r>
        <w:t>intervals</w:t>
      </w:r>
      <w:r>
        <w:rPr>
          <w:spacing w:val="-7"/>
        </w:rPr>
        <w:t xml:space="preserve"> </w:t>
      </w:r>
      <w:r>
        <w:t>below.</w:t>
      </w:r>
      <w:r>
        <w:rPr>
          <w:spacing w:val="-5"/>
        </w:rPr>
        <w:t xml:space="preserve"> </w:t>
      </w:r>
      <w:r>
        <w:t>The</w:t>
      </w:r>
      <w:r>
        <w:rPr>
          <w:spacing w:val="-9"/>
        </w:rPr>
        <w:t xml:space="preserve"> </w:t>
      </w:r>
      <w:r>
        <w:t>Contractor</w:t>
      </w:r>
      <w:r>
        <w:rPr>
          <w:spacing w:val="-7"/>
        </w:rPr>
        <w:t xml:space="preserve"> </w:t>
      </w:r>
      <w:r>
        <w:t>is</w:t>
      </w:r>
      <w:r>
        <w:rPr>
          <w:spacing w:val="-7"/>
        </w:rPr>
        <w:t xml:space="preserve"> </w:t>
      </w:r>
      <w:r>
        <w:t>required</w:t>
      </w:r>
      <w:r>
        <w:rPr>
          <w:spacing w:val="-7"/>
        </w:rPr>
        <w:t xml:space="preserve"> </w:t>
      </w:r>
      <w:r>
        <w:t>to</w:t>
      </w:r>
      <w:r>
        <w:rPr>
          <w:spacing w:val="-8"/>
        </w:rPr>
        <w:t xml:space="preserve"> </w:t>
      </w:r>
      <w:r>
        <w:t>maintain</w:t>
      </w:r>
      <w:r>
        <w:rPr>
          <w:spacing w:val="-7"/>
        </w:rPr>
        <w:t xml:space="preserve"> </w:t>
      </w:r>
      <w:r>
        <w:t>waste</w:t>
      </w:r>
      <w:r>
        <w:rPr>
          <w:spacing w:val="-6"/>
        </w:rPr>
        <w:t xml:space="preserve"> </w:t>
      </w:r>
      <w:r>
        <w:t>disposal</w:t>
      </w:r>
      <w:r>
        <w:rPr>
          <w:spacing w:val="-7"/>
        </w:rPr>
        <w:t xml:space="preserve"> </w:t>
      </w:r>
      <w:r>
        <w:t>records</w:t>
      </w:r>
      <w:r>
        <w:rPr>
          <w:spacing w:val="-7"/>
        </w:rPr>
        <w:t xml:space="preserve"> </w:t>
      </w:r>
      <w:r>
        <w:t>for</w:t>
      </w:r>
      <w:r>
        <w:rPr>
          <w:spacing w:val="-9"/>
        </w:rPr>
        <w:t xml:space="preserve"> </w:t>
      </w:r>
      <w:r>
        <w:t>the</w:t>
      </w:r>
      <w:r>
        <w:rPr>
          <w:spacing w:val="-6"/>
        </w:rPr>
        <w:t xml:space="preserve"> </w:t>
      </w:r>
      <w:r>
        <w:t>full contract duration.</w:t>
      </w:r>
    </w:p>
    <w:p w14:paraId="04C04A56" w14:textId="77777777" w:rsidR="0008145D" w:rsidRDefault="00012A4B">
      <w:pPr>
        <w:pStyle w:val="ListParagraph"/>
        <w:numPr>
          <w:ilvl w:val="2"/>
          <w:numId w:val="7"/>
        </w:numPr>
        <w:tabs>
          <w:tab w:val="left" w:pos="1977"/>
          <w:tab w:val="left" w:pos="1980"/>
        </w:tabs>
        <w:spacing w:before="158" w:line="259" w:lineRule="auto"/>
        <w:ind w:left="1980" w:right="356" w:hanging="773"/>
        <w:jc w:val="both"/>
      </w:pPr>
      <w:r>
        <w:rPr>
          <w:b/>
        </w:rPr>
        <w:t>Monthly Reporting</w:t>
      </w:r>
      <w:r>
        <w:t xml:space="preserve">: Submit monthly reports summarizing all maintenance activities, including inspections, </w:t>
      </w:r>
      <w:proofErr w:type="gramStart"/>
      <w:r>
        <w:t>cleanings</w:t>
      </w:r>
      <w:proofErr w:type="gramEnd"/>
      <w:r>
        <w:t>, pump-out volumes, pressure washing, and any corrective actions undertaken. Reports should also include photographic evidence where applicable. All reports must be submitted monthly to the Asset Management Division by the 10</w:t>
      </w:r>
      <w:r>
        <w:rPr>
          <w:vertAlign w:val="superscript"/>
        </w:rPr>
        <w:t>th</w:t>
      </w:r>
      <w:r>
        <w:t xml:space="preserve"> of every month.</w:t>
      </w:r>
    </w:p>
    <w:p w14:paraId="5FF0811C" w14:textId="77777777" w:rsidR="0008145D" w:rsidRDefault="0008145D">
      <w:pPr>
        <w:pStyle w:val="BodyText"/>
        <w:spacing w:before="21"/>
      </w:pPr>
    </w:p>
    <w:p w14:paraId="2895EE08" w14:textId="77777777" w:rsidR="0008145D" w:rsidRDefault="00012A4B">
      <w:pPr>
        <w:pStyle w:val="ListParagraph"/>
        <w:numPr>
          <w:ilvl w:val="2"/>
          <w:numId w:val="7"/>
        </w:numPr>
        <w:tabs>
          <w:tab w:val="left" w:pos="1977"/>
          <w:tab w:val="left" w:pos="1980"/>
        </w:tabs>
        <w:spacing w:line="259" w:lineRule="auto"/>
        <w:ind w:left="1980" w:right="357" w:hanging="720"/>
        <w:jc w:val="both"/>
      </w:pPr>
      <w:r>
        <w:rPr>
          <w:b/>
        </w:rPr>
        <w:t>Annual Reporting</w:t>
      </w:r>
      <w:r>
        <w:t>: Provide an annual summary that includes an assessment of the GI system's overall condition, proposed improvements, preventative maintenance budget, and a comprehensive inspection report. Submit annual reports to the Asset Management Division by February 1 of each contract year.</w:t>
      </w:r>
    </w:p>
    <w:p w14:paraId="1AD98119" w14:textId="77777777" w:rsidR="0008145D" w:rsidRDefault="0008145D">
      <w:pPr>
        <w:pStyle w:val="BodyText"/>
        <w:spacing w:before="21"/>
      </w:pPr>
    </w:p>
    <w:p w14:paraId="253A6DE8" w14:textId="77777777" w:rsidR="0008145D" w:rsidRDefault="00012A4B">
      <w:pPr>
        <w:pStyle w:val="BodyText"/>
        <w:spacing w:line="259" w:lineRule="auto"/>
        <w:ind w:left="1980" w:right="356"/>
        <w:jc w:val="both"/>
      </w:pPr>
      <w:r>
        <w:t>Failure to submit reports by the stated deadlines, or submission of incomplete or materially deficient reports, may result in a penalty as defined in the non-compliance penalty chart outlined in this document.</w:t>
      </w:r>
    </w:p>
    <w:p w14:paraId="4D971E3E" w14:textId="77777777" w:rsidR="0008145D" w:rsidRDefault="0008145D">
      <w:pPr>
        <w:pStyle w:val="BodyText"/>
        <w:spacing w:before="21"/>
      </w:pPr>
    </w:p>
    <w:p w14:paraId="39701CDF" w14:textId="77777777" w:rsidR="0008145D" w:rsidRDefault="00012A4B">
      <w:pPr>
        <w:pStyle w:val="ListParagraph"/>
        <w:numPr>
          <w:ilvl w:val="1"/>
          <w:numId w:val="7"/>
        </w:numPr>
        <w:tabs>
          <w:tab w:val="left" w:pos="788"/>
          <w:tab w:val="left" w:pos="792"/>
        </w:tabs>
        <w:spacing w:line="259" w:lineRule="auto"/>
        <w:ind w:right="353"/>
        <w:jc w:val="both"/>
      </w:pPr>
      <w:r>
        <w:rPr>
          <w:b/>
        </w:rPr>
        <w:t>Environmental Compliance</w:t>
      </w:r>
      <w:r>
        <w:t>: Ensure compliance with all applicable environmental regulations. Develop and maintain necessary environmental management plans, including spill prevention and response</w:t>
      </w:r>
      <w:r>
        <w:rPr>
          <w:spacing w:val="-13"/>
        </w:rPr>
        <w:t xml:space="preserve"> </w:t>
      </w:r>
      <w:r>
        <w:t>plans.</w:t>
      </w:r>
      <w:r>
        <w:rPr>
          <w:spacing w:val="-12"/>
        </w:rPr>
        <w:t xml:space="preserve"> </w:t>
      </w:r>
      <w:r>
        <w:t>Report</w:t>
      </w:r>
      <w:r>
        <w:rPr>
          <w:spacing w:val="-13"/>
        </w:rPr>
        <w:t xml:space="preserve"> </w:t>
      </w:r>
      <w:r>
        <w:t>any</w:t>
      </w:r>
      <w:r>
        <w:rPr>
          <w:spacing w:val="-12"/>
        </w:rPr>
        <w:t xml:space="preserve"> </w:t>
      </w:r>
      <w:r>
        <w:t>spills</w:t>
      </w:r>
      <w:r>
        <w:rPr>
          <w:spacing w:val="-13"/>
        </w:rPr>
        <w:t xml:space="preserve"> </w:t>
      </w:r>
      <w:r>
        <w:t>immediately</w:t>
      </w:r>
      <w:r>
        <w:rPr>
          <w:spacing w:val="-12"/>
        </w:rPr>
        <w:t xml:space="preserve"> </w:t>
      </w:r>
      <w:r>
        <w:t>to</w:t>
      </w:r>
      <w:r>
        <w:rPr>
          <w:spacing w:val="-13"/>
        </w:rPr>
        <w:t xml:space="preserve"> </w:t>
      </w:r>
      <w:r>
        <w:t>the</w:t>
      </w:r>
      <w:r>
        <w:rPr>
          <w:spacing w:val="-12"/>
        </w:rPr>
        <w:t xml:space="preserve"> </w:t>
      </w:r>
      <w:proofErr w:type="gramStart"/>
      <w:r>
        <w:t>City</w:t>
      </w:r>
      <w:proofErr w:type="gramEnd"/>
      <w:r>
        <w:rPr>
          <w:spacing w:val="-12"/>
        </w:rPr>
        <w:t xml:space="preserve"> </w:t>
      </w:r>
      <w:r>
        <w:t>and</w:t>
      </w:r>
      <w:r>
        <w:rPr>
          <w:spacing w:val="-13"/>
        </w:rPr>
        <w:t xml:space="preserve"> </w:t>
      </w:r>
      <w:r>
        <w:t>appropriate</w:t>
      </w:r>
      <w:r>
        <w:rPr>
          <w:spacing w:val="-12"/>
        </w:rPr>
        <w:t xml:space="preserve"> </w:t>
      </w:r>
      <w:r>
        <w:t>agencies.</w:t>
      </w:r>
      <w:r>
        <w:rPr>
          <w:spacing w:val="-13"/>
        </w:rPr>
        <w:t xml:space="preserve"> </w:t>
      </w:r>
      <w:r>
        <w:t>The</w:t>
      </w:r>
      <w:r>
        <w:rPr>
          <w:spacing w:val="-12"/>
        </w:rPr>
        <w:t xml:space="preserve"> </w:t>
      </w:r>
      <w:r>
        <w:t>DOA</w:t>
      </w:r>
      <w:r>
        <w:rPr>
          <w:spacing w:val="-13"/>
        </w:rPr>
        <w:t xml:space="preserve"> </w:t>
      </w:r>
      <w:r>
        <w:t>reserves the</w:t>
      </w:r>
      <w:r>
        <w:rPr>
          <w:spacing w:val="-7"/>
        </w:rPr>
        <w:t xml:space="preserve"> </w:t>
      </w:r>
      <w:r>
        <w:t>right</w:t>
      </w:r>
      <w:r>
        <w:rPr>
          <w:spacing w:val="-7"/>
        </w:rPr>
        <w:t xml:space="preserve"> </w:t>
      </w:r>
      <w:r>
        <w:t>to</w:t>
      </w:r>
      <w:r>
        <w:rPr>
          <w:spacing w:val="-6"/>
        </w:rPr>
        <w:t xml:space="preserve"> </w:t>
      </w:r>
      <w:r>
        <w:t>perform</w:t>
      </w:r>
      <w:r>
        <w:rPr>
          <w:spacing w:val="-7"/>
        </w:rPr>
        <w:t xml:space="preserve"> </w:t>
      </w:r>
      <w:r>
        <w:t>periodic</w:t>
      </w:r>
      <w:r>
        <w:rPr>
          <w:spacing w:val="-8"/>
        </w:rPr>
        <w:t xml:space="preserve"> </w:t>
      </w:r>
      <w:r>
        <w:t>sampling</w:t>
      </w:r>
      <w:r>
        <w:rPr>
          <w:spacing w:val="-10"/>
        </w:rPr>
        <w:t xml:space="preserve"> </w:t>
      </w:r>
      <w:r>
        <w:t>of</w:t>
      </w:r>
      <w:r>
        <w:rPr>
          <w:spacing w:val="-8"/>
        </w:rPr>
        <w:t xml:space="preserve"> </w:t>
      </w:r>
      <w:r>
        <w:t>GI</w:t>
      </w:r>
      <w:r>
        <w:rPr>
          <w:spacing w:val="-8"/>
        </w:rPr>
        <w:t xml:space="preserve"> </w:t>
      </w:r>
      <w:r>
        <w:t>discharge.</w:t>
      </w:r>
      <w:r>
        <w:rPr>
          <w:spacing w:val="35"/>
        </w:rPr>
        <w:t xml:space="preserve"> </w:t>
      </w:r>
      <w:r>
        <w:t>The</w:t>
      </w:r>
      <w:r>
        <w:rPr>
          <w:spacing w:val="-7"/>
        </w:rPr>
        <w:t xml:space="preserve"> </w:t>
      </w:r>
      <w:r>
        <w:t>contractor</w:t>
      </w:r>
      <w:r>
        <w:rPr>
          <w:spacing w:val="-9"/>
        </w:rPr>
        <w:t xml:space="preserve"> </w:t>
      </w:r>
      <w:r>
        <w:t>must</w:t>
      </w:r>
      <w:r>
        <w:rPr>
          <w:spacing w:val="-7"/>
        </w:rPr>
        <w:t xml:space="preserve"> </w:t>
      </w:r>
      <w:r>
        <w:t>develop</w:t>
      </w:r>
      <w:r>
        <w:rPr>
          <w:spacing w:val="-8"/>
        </w:rPr>
        <w:t xml:space="preserve"> </w:t>
      </w:r>
      <w:r>
        <w:t>Spill</w:t>
      </w:r>
      <w:r>
        <w:rPr>
          <w:spacing w:val="-8"/>
        </w:rPr>
        <w:t xml:space="preserve"> </w:t>
      </w:r>
      <w:r>
        <w:t xml:space="preserve">Prevention and Response Plans with clear reporting procedures, consistent with federal, state, and local </w:t>
      </w:r>
      <w:r>
        <w:rPr>
          <w:spacing w:val="-2"/>
        </w:rPr>
        <w:t>requirements.</w:t>
      </w:r>
    </w:p>
    <w:p w14:paraId="1D106384" w14:textId="77777777" w:rsidR="0008145D" w:rsidRDefault="0008145D">
      <w:pPr>
        <w:pStyle w:val="BodyText"/>
        <w:spacing w:before="19"/>
      </w:pPr>
    </w:p>
    <w:p w14:paraId="18C683E4" w14:textId="77777777" w:rsidR="0008145D" w:rsidRDefault="00012A4B">
      <w:pPr>
        <w:pStyle w:val="ListParagraph"/>
        <w:numPr>
          <w:ilvl w:val="1"/>
          <w:numId w:val="7"/>
        </w:numPr>
        <w:tabs>
          <w:tab w:val="left" w:pos="788"/>
          <w:tab w:val="left" w:pos="792"/>
        </w:tabs>
        <w:spacing w:line="259" w:lineRule="auto"/>
        <w:ind w:right="352"/>
        <w:jc w:val="both"/>
      </w:pPr>
      <w:r>
        <w:rPr>
          <w:b/>
        </w:rPr>
        <w:t xml:space="preserve">Hours of Operation: </w:t>
      </w:r>
      <w:r>
        <w:t xml:space="preserve">All major preventative maintenance inspections, cleanings, and corrective activities shall be conducted during the third shift </w:t>
      </w:r>
      <w:r>
        <w:rPr>
          <w:b/>
        </w:rPr>
        <w:t xml:space="preserve">(11:00pm-5:00am) </w:t>
      </w:r>
      <w:r>
        <w:t>to minimize any disruption to concessionaires</w:t>
      </w:r>
      <w:r>
        <w:rPr>
          <w:spacing w:val="-7"/>
        </w:rPr>
        <w:t xml:space="preserve"> </w:t>
      </w:r>
      <w:r>
        <w:t>and</w:t>
      </w:r>
      <w:r>
        <w:rPr>
          <w:spacing w:val="-8"/>
        </w:rPr>
        <w:t xml:space="preserve"> </w:t>
      </w:r>
      <w:r>
        <w:t>tenants,</w:t>
      </w:r>
      <w:r>
        <w:rPr>
          <w:spacing w:val="-7"/>
        </w:rPr>
        <w:t xml:space="preserve"> </w:t>
      </w:r>
      <w:r>
        <w:t>flight</w:t>
      </w:r>
      <w:r>
        <w:rPr>
          <w:spacing w:val="-7"/>
        </w:rPr>
        <w:t xml:space="preserve"> </w:t>
      </w:r>
      <w:r>
        <w:t>operations</w:t>
      </w:r>
      <w:r>
        <w:rPr>
          <w:spacing w:val="-8"/>
        </w:rPr>
        <w:t xml:space="preserve"> </w:t>
      </w:r>
      <w:r>
        <w:t>and</w:t>
      </w:r>
      <w:r>
        <w:rPr>
          <w:spacing w:val="-8"/>
        </w:rPr>
        <w:t xml:space="preserve"> </w:t>
      </w:r>
      <w:r>
        <w:t>the</w:t>
      </w:r>
      <w:r>
        <w:rPr>
          <w:spacing w:val="-11"/>
        </w:rPr>
        <w:t xml:space="preserve"> </w:t>
      </w:r>
      <w:r>
        <w:t>overall</w:t>
      </w:r>
      <w:r>
        <w:rPr>
          <w:spacing w:val="-8"/>
        </w:rPr>
        <w:t xml:space="preserve"> </w:t>
      </w:r>
      <w:r>
        <w:t>passenger</w:t>
      </w:r>
      <w:r>
        <w:rPr>
          <w:spacing w:val="-7"/>
        </w:rPr>
        <w:t xml:space="preserve"> </w:t>
      </w:r>
      <w:r>
        <w:t>experience</w:t>
      </w:r>
      <w:r>
        <w:rPr>
          <w:spacing w:val="-7"/>
        </w:rPr>
        <w:t xml:space="preserve"> </w:t>
      </w:r>
      <w:r>
        <w:t>at</w:t>
      </w:r>
      <w:r>
        <w:rPr>
          <w:spacing w:val="-10"/>
        </w:rPr>
        <w:t xml:space="preserve"> </w:t>
      </w:r>
      <w:r>
        <w:t>ATL.</w:t>
      </w:r>
      <w:r>
        <w:rPr>
          <w:spacing w:val="-7"/>
        </w:rPr>
        <w:t xml:space="preserve"> </w:t>
      </w:r>
      <w:r>
        <w:t>The</w:t>
      </w:r>
      <w:r>
        <w:rPr>
          <w:spacing w:val="-10"/>
        </w:rPr>
        <w:t xml:space="preserve"> </w:t>
      </w:r>
      <w:r>
        <w:t>DOA reserves the right to adjust these hours based on the operational needs of the Airport.</w:t>
      </w:r>
    </w:p>
    <w:p w14:paraId="12BE7981" w14:textId="77777777" w:rsidR="0008145D" w:rsidRDefault="0008145D">
      <w:pPr>
        <w:pStyle w:val="BodyText"/>
        <w:spacing w:before="21"/>
      </w:pPr>
    </w:p>
    <w:p w14:paraId="3047FBC4" w14:textId="77777777" w:rsidR="0008145D" w:rsidRDefault="00012A4B">
      <w:pPr>
        <w:pStyle w:val="BodyText"/>
        <w:spacing w:line="259" w:lineRule="auto"/>
        <w:ind w:left="1152" w:right="353"/>
        <w:jc w:val="both"/>
      </w:pPr>
      <w:r>
        <w:t>Some minor and/or emergency work can be done during normal 1</w:t>
      </w:r>
      <w:r>
        <w:rPr>
          <w:vertAlign w:val="superscript"/>
        </w:rPr>
        <w:t>st</w:t>
      </w:r>
      <w:r>
        <w:t xml:space="preserve"> &amp; 2</w:t>
      </w:r>
      <w:r>
        <w:rPr>
          <w:vertAlign w:val="superscript"/>
        </w:rPr>
        <w:t>nd</w:t>
      </w:r>
      <w:r>
        <w:t xml:space="preserve"> shifts provided no disruption to flight and ground operations will occur. Coordinate with DOA Facilities prior to engaging in daytime activities.</w:t>
      </w:r>
    </w:p>
    <w:p w14:paraId="549266FE" w14:textId="77777777" w:rsidR="0008145D" w:rsidRDefault="0008145D">
      <w:pPr>
        <w:pStyle w:val="BodyText"/>
        <w:spacing w:line="259" w:lineRule="auto"/>
        <w:jc w:val="both"/>
        <w:sectPr w:rsidR="0008145D">
          <w:pgSz w:w="12240" w:h="15840"/>
          <w:pgMar w:top="1400" w:right="1080" w:bottom="1160" w:left="1080" w:header="0" w:footer="970" w:gutter="0"/>
          <w:cols w:space="720"/>
        </w:sectPr>
      </w:pPr>
    </w:p>
    <w:p w14:paraId="0F86017B" w14:textId="77777777" w:rsidR="0008145D" w:rsidRDefault="00012A4B">
      <w:pPr>
        <w:pStyle w:val="ListParagraph"/>
        <w:numPr>
          <w:ilvl w:val="2"/>
          <w:numId w:val="7"/>
        </w:numPr>
        <w:tabs>
          <w:tab w:val="left" w:pos="1800"/>
        </w:tabs>
        <w:spacing w:before="39" w:line="259" w:lineRule="auto"/>
        <w:ind w:left="1800" w:right="353" w:hanging="720"/>
      </w:pPr>
      <w:r>
        <w:lastRenderedPageBreak/>
        <w:t>The</w:t>
      </w:r>
      <w:r>
        <w:rPr>
          <w:spacing w:val="-4"/>
        </w:rPr>
        <w:t xml:space="preserve"> </w:t>
      </w:r>
      <w:r>
        <w:t>Contractor</w:t>
      </w:r>
      <w:r>
        <w:rPr>
          <w:spacing w:val="-4"/>
        </w:rPr>
        <w:t xml:space="preserve"> </w:t>
      </w:r>
      <w:r>
        <w:t>shall</w:t>
      </w:r>
      <w:r>
        <w:rPr>
          <w:spacing w:val="-5"/>
        </w:rPr>
        <w:t xml:space="preserve"> </w:t>
      </w:r>
      <w:r>
        <w:t>coordinate</w:t>
      </w:r>
      <w:r>
        <w:rPr>
          <w:spacing w:val="-3"/>
        </w:rPr>
        <w:t xml:space="preserve"> </w:t>
      </w:r>
      <w:r>
        <w:t>schedules</w:t>
      </w:r>
      <w:r>
        <w:rPr>
          <w:spacing w:val="-6"/>
        </w:rPr>
        <w:t xml:space="preserve"> </w:t>
      </w:r>
      <w:r>
        <w:t>with</w:t>
      </w:r>
      <w:r>
        <w:rPr>
          <w:spacing w:val="-4"/>
        </w:rPr>
        <w:t xml:space="preserve"> </w:t>
      </w:r>
      <w:r>
        <w:t>the</w:t>
      </w:r>
      <w:r>
        <w:rPr>
          <w:spacing w:val="-6"/>
        </w:rPr>
        <w:t xml:space="preserve"> </w:t>
      </w:r>
      <w:r>
        <w:t>concession</w:t>
      </w:r>
      <w:r>
        <w:rPr>
          <w:spacing w:val="-5"/>
        </w:rPr>
        <w:t xml:space="preserve"> </w:t>
      </w:r>
      <w:r>
        <w:t>to</w:t>
      </w:r>
      <w:r>
        <w:rPr>
          <w:spacing w:val="-5"/>
        </w:rPr>
        <w:t xml:space="preserve"> </w:t>
      </w:r>
      <w:r>
        <w:t>ensure</w:t>
      </w:r>
      <w:r>
        <w:rPr>
          <w:spacing w:val="-4"/>
        </w:rPr>
        <w:t xml:space="preserve"> </w:t>
      </w:r>
      <w:r>
        <w:t>that</w:t>
      </w:r>
      <w:r>
        <w:rPr>
          <w:spacing w:val="-4"/>
        </w:rPr>
        <w:t xml:space="preserve"> </w:t>
      </w:r>
      <w:r>
        <w:t>no</w:t>
      </w:r>
      <w:r>
        <w:rPr>
          <w:spacing w:val="-5"/>
        </w:rPr>
        <w:t xml:space="preserve"> </w:t>
      </w:r>
      <w:r>
        <w:t>water</w:t>
      </w:r>
      <w:r>
        <w:rPr>
          <w:spacing w:val="-4"/>
        </w:rPr>
        <w:t xml:space="preserve"> </w:t>
      </w:r>
      <w:r>
        <w:t>is flowing to the grease trap while the contractor is cleaning out the trap.</w:t>
      </w:r>
    </w:p>
    <w:p w14:paraId="22F3920B" w14:textId="77777777" w:rsidR="0008145D" w:rsidRDefault="00012A4B">
      <w:pPr>
        <w:pStyle w:val="ListParagraph"/>
        <w:numPr>
          <w:ilvl w:val="2"/>
          <w:numId w:val="7"/>
        </w:numPr>
        <w:tabs>
          <w:tab w:val="left" w:pos="1800"/>
        </w:tabs>
        <w:spacing w:before="1" w:line="256" w:lineRule="auto"/>
        <w:ind w:left="1800" w:right="358" w:hanging="720"/>
      </w:pPr>
      <w:r>
        <w:t>The Contractor shall coordinate with airline</w:t>
      </w:r>
      <w:r>
        <w:rPr>
          <w:spacing w:val="-2"/>
        </w:rPr>
        <w:t xml:space="preserve"> </w:t>
      </w:r>
      <w:r>
        <w:t>operations if any of their O&amp;M activities will disrupt gate operations.</w:t>
      </w:r>
    </w:p>
    <w:p w14:paraId="753678F9" w14:textId="77777777" w:rsidR="0008145D" w:rsidRDefault="00012A4B">
      <w:pPr>
        <w:pStyle w:val="ListParagraph"/>
        <w:numPr>
          <w:ilvl w:val="2"/>
          <w:numId w:val="7"/>
        </w:numPr>
        <w:tabs>
          <w:tab w:val="left" w:pos="1800"/>
        </w:tabs>
        <w:spacing w:before="4" w:line="259" w:lineRule="auto"/>
        <w:ind w:left="1800" w:right="353" w:hanging="720"/>
      </w:pPr>
      <w:r>
        <w:t>See Emergency Response for summary of 24-hour availability needed in the event of a grease waste spill.</w:t>
      </w:r>
    </w:p>
    <w:p w14:paraId="45CBE583" w14:textId="77777777" w:rsidR="0008145D" w:rsidRDefault="0008145D">
      <w:pPr>
        <w:pStyle w:val="BodyText"/>
        <w:spacing w:before="20"/>
      </w:pPr>
    </w:p>
    <w:p w14:paraId="3A30B293" w14:textId="77777777" w:rsidR="0008145D" w:rsidRDefault="00012A4B">
      <w:pPr>
        <w:pStyle w:val="Heading1"/>
        <w:numPr>
          <w:ilvl w:val="1"/>
          <w:numId w:val="7"/>
        </w:numPr>
        <w:tabs>
          <w:tab w:val="left" w:pos="788"/>
        </w:tabs>
        <w:ind w:left="788" w:hanging="428"/>
      </w:pPr>
      <w:r>
        <w:t>Security</w:t>
      </w:r>
      <w:r>
        <w:rPr>
          <w:spacing w:val="-5"/>
        </w:rPr>
        <w:t xml:space="preserve"> </w:t>
      </w:r>
      <w:r>
        <w:t>and</w:t>
      </w:r>
      <w:r>
        <w:rPr>
          <w:spacing w:val="-4"/>
        </w:rPr>
        <w:t xml:space="preserve"> </w:t>
      </w:r>
      <w:r>
        <w:rPr>
          <w:spacing w:val="-2"/>
        </w:rPr>
        <w:t>Safety</w:t>
      </w:r>
    </w:p>
    <w:p w14:paraId="793F7F06" w14:textId="77777777" w:rsidR="0008145D" w:rsidRDefault="0008145D">
      <w:pPr>
        <w:pStyle w:val="BodyText"/>
        <w:spacing w:before="44"/>
        <w:rPr>
          <w:b/>
        </w:rPr>
      </w:pPr>
    </w:p>
    <w:p w14:paraId="13F91047" w14:textId="77777777" w:rsidR="0008145D" w:rsidRDefault="00012A4B">
      <w:pPr>
        <w:pStyle w:val="ListParagraph"/>
        <w:numPr>
          <w:ilvl w:val="2"/>
          <w:numId w:val="7"/>
        </w:numPr>
        <w:tabs>
          <w:tab w:val="left" w:pos="1581"/>
          <w:tab w:val="left" w:pos="1584"/>
        </w:tabs>
        <w:spacing w:line="259" w:lineRule="auto"/>
        <w:ind w:left="1584" w:right="352" w:hanging="504"/>
        <w:jc w:val="both"/>
        <w:rPr>
          <w:b/>
        </w:rPr>
      </w:pPr>
      <w:r>
        <w:t>The Contractor shall adhere to all security and safety requirements set forth by the Department</w:t>
      </w:r>
      <w:r>
        <w:rPr>
          <w:spacing w:val="-12"/>
        </w:rPr>
        <w:t xml:space="preserve"> </w:t>
      </w:r>
      <w:r>
        <w:t>of</w:t>
      </w:r>
      <w:r>
        <w:rPr>
          <w:spacing w:val="-10"/>
        </w:rPr>
        <w:t xml:space="preserve"> </w:t>
      </w:r>
      <w:r>
        <w:t>Aviation</w:t>
      </w:r>
      <w:r>
        <w:rPr>
          <w:spacing w:val="-13"/>
        </w:rPr>
        <w:t xml:space="preserve"> </w:t>
      </w:r>
      <w:r>
        <w:t>to</w:t>
      </w:r>
      <w:r>
        <w:rPr>
          <w:spacing w:val="-12"/>
        </w:rPr>
        <w:t xml:space="preserve"> </w:t>
      </w:r>
      <w:r>
        <w:t>ensure</w:t>
      </w:r>
      <w:r>
        <w:rPr>
          <w:spacing w:val="-10"/>
        </w:rPr>
        <w:t xml:space="preserve"> </w:t>
      </w:r>
      <w:r>
        <w:t>safe</w:t>
      </w:r>
      <w:r>
        <w:rPr>
          <w:spacing w:val="-12"/>
        </w:rPr>
        <w:t xml:space="preserve"> </w:t>
      </w:r>
      <w:r>
        <w:t>and</w:t>
      </w:r>
      <w:r>
        <w:rPr>
          <w:spacing w:val="-11"/>
        </w:rPr>
        <w:t xml:space="preserve"> </w:t>
      </w:r>
      <w:r>
        <w:t>efficient</w:t>
      </w:r>
      <w:r>
        <w:rPr>
          <w:spacing w:val="-12"/>
        </w:rPr>
        <w:t xml:space="preserve"> </w:t>
      </w:r>
      <w:r>
        <w:t>operations</w:t>
      </w:r>
      <w:r>
        <w:rPr>
          <w:spacing w:val="-12"/>
        </w:rPr>
        <w:t xml:space="preserve"> </w:t>
      </w:r>
      <w:r>
        <w:t>at</w:t>
      </w:r>
      <w:r>
        <w:rPr>
          <w:spacing w:val="-12"/>
        </w:rPr>
        <w:t xml:space="preserve"> </w:t>
      </w:r>
      <w:r>
        <w:t>Hartsfield-Jackson</w:t>
      </w:r>
      <w:r>
        <w:rPr>
          <w:spacing w:val="-11"/>
        </w:rPr>
        <w:t xml:space="preserve"> </w:t>
      </w:r>
      <w:r>
        <w:t>Atlanta International</w:t>
      </w:r>
      <w:r>
        <w:rPr>
          <w:spacing w:val="-5"/>
        </w:rPr>
        <w:t xml:space="preserve"> </w:t>
      </w:r>
      <w:r>
        <w:t>Airport.</w:t>
      </w:r>
      <w:r>
        <w:rPr>
          <w:spacing w:val="40"/>
        </w:rPr>
        <w:t xml:space="preserve"> </w:t>
      </w:r>
      <w:r>
        <w:t>The</w:t>
      </w:r>
      <w:r>
        <w:rPr>
          <w:spacing w:val="-5"/>
        </w:rPr>
        <w:t xml:space="preserve"> </w:t>
      </w:r>
      <w:r>
        <w:t>security</w:t>
      </w:r>
      <w:r>
        <w:rPr>
          <w:spacing w:val="-4"/>
        </w:rPr>
        <w:t xml:space="preserve"> </w:t>
      </w:r>
      <w:r>
        <w:t>and</w:t>
      </w:r>
      <w:r>
        <w:rPr>
          <w:spacing w:val="-5"/>
        </w:rPr>
        <w:t xml:space="preserve"> </w:t>
      </w:r>
      <w:r>
        <w:t>safety</w:t>
      </w:r>
      <w:r>
        <w:rPr>
          <w:spacing w:val="-4"/>
        </w:rPr>
        <w:t xml:space="preserve"> </w:t>
      </w:r>
      <w:r>
        <w:t>requirements</w:t>
      </w:r>
      <w:r>
        <w:rPr>
          <w:spacing w:val="-4"/>
        </w:rPr>
        <w:t xml:space="preserve"> </w:t>
      </w:r>
      <w:r>
        <w:t>are</w:t>
      </w:r>
      <w:r>
        <w:rPr>
          <w:spacing w:val="-7"/>
        </w:rPr>
        <w:t xml:space="preserve"> </w:t>
      </w:r>
      <w:r>
        <w:t>outlined</w:t>
      </w:r>
      <w:r>
        <w:rPr>
          <w:spacing w:val="-5"/>
        </w:rPr>
        <w:t xml:space="preserve"> </w:t>
      </w:r>
      <w:r>
        <w:t>in,</w:t>
      </w:r>
      <w:r>
        <w:rPr>
          <w:spacing w:val="-4"/>
        </w:rPr>
        <w:t xml:space="preserve"> </w:t>
      </w:r>
      <w:r>
        <w:rPr>
          <w:b/>
        </w:rPr>
        <w:t>Attachment</w:t>
      </w:r>
      <w:r>
        <w:rPr>
          <w:b/>
          <w:spacing w:val="-4"/>
        </w:rPr>
        <w:t xml:space="preserve"> </w:t>
      </w:r>
      <w:r>
        <w:rPr>
          <w:b/>
        </w:rPr>
        <w:t>2</w:t>
      </w:r>
      <w:r>
        <w:rPr>
          <w:b/>
          <w:spacing w:val="-6"/>
        </w:rPr>
        <w:t xml:space="preserve"> </w:t>
      </w:r>
      <w:r>
        <w:rPr>
          <w:b/>
        </w:rPr>
        <w:t xml:space="preserve">- Airport Safety Standards Program and Exhibit D – Airport Access Safety and Safety </w:t>
      </w:r>
      <w:r>
        <w:rPr>
          <w:b/>
          <w:spacing w:val="-2"/>
        </w:rPr>
        <w:t>Measures.</w:t>
      </w:r>
    </w:p>
    <w:p w14:paraId="54F23A73" w14:textId="77777777" w:rsidR="0008145D" w:rsidRDefault="0008145D">
      <w:pPr>
        <w:pStyle w:val="BodyText"/>
        <w:spacing w:before="19"/>
        <w:rPr>
          <w:b/>
        </w:rPr>
      </w:pPr>
    </w:p>
    <w:p w14:paraId="6BB932A1" w14:textId="77777777" w:rsidR="0008145D" w:rsidRDefault="00012A4B">
      <w:pPr>
        <w:pStyle w:val="ListParagraph"/>
        <w:numPr>
          <w:ilvl w:val="2"/>
          <w:numId w:val="7"/>
        </w:numPr>
        <w:tabs>
          <w:tab w:val="left" w:pos="1708"/>
          <w:tab w:val="left" w:pos="1711"/>
        </w:tabs>
        <w:ind w:left="1711" w:right="356" w:hanging="632"/>
        <w:jc w:val="both"/>
      </w:pPr>
      <w:r>
        <w:rPr>
          <w:b/>
        </w:rPr>
        <w:t>Access</w:t>
      </w:r>
      <w:r>
        <w:rPr>
          <w:b/>
          <w:spacing w:val="-13"/>
        </w:rPr>
        <w:t xml:space="preserve"> </w:t>
      </w:r>
      <w:r>
        <w:rPr>
          <w:b/>
        </w:rPr>
        <w:t>Control</w:t>
      </w:r>
      <w:r>
        <w:t>:</w:t>
      </w:r>
      <w:r>
        <w:rPr>
          <w:spacing w:val="-12"/>
        </w:rPr>
        <w:t xml:space="preserve"> </w:t>
      </w:r>
      <w:r>
        <w:t>Maintain</w:t>
      </w:r>
      <w:r>
        <w:rPr>
          <w:spacing w:val="-13"/>
        </w:rPr>
        <w:t xml:space="preserve"> </w:t>
      </w:r>
      <w:r>
        <w:t>security</w:t>
      </w:r>
      <w:r>
        <w:rPr>
          <w:spacing w:val="-12"/>
        </w:rPr>
        <w:t xml:space="preserve"> </w:t>
      </w:r>
      <w:r>
        <w:t>by</w:t>
      </w:r>
      <w:r>
        <w:rPr>
          <w:spacing w:val="-12"/>
        </w:rPr>
        <w:t xml:space="preserve"> </w:t>
      </w:r>
      <w:r>
        <w:t>preventing</w:t>
      </w:r>
      <w:r>
        <w:rPr>
          <w:spacing w:val="-12"/>
        </w:rPr>
        <w:t xml:space="preserve"> </w:t>
      </w:r>
      <w:r>
        <w:t>unauthorized</w:t>
      </w:r>
      <w:r>
        <w:rPr>
          <w:spacing w:val="-10"/>
        </w:rPr>
        <w:t xml:space="preserve"> </w:t>
      </w:r>
      <w:r>
        <w:t>access</w:t>
      </w:r>
      <w:r>
        <w:rPr>
          <w:spacing w:val="-12"/>
        </w:rPr>
        <w:t xml:space="preserve"> </w:t>
      </w:r>
      <w:r>
        <w:t>to</w:t>
      </w:r>
      <w:r>
        <w:rPr>
          <w:spacing w:val="-11"/>
        </w:rPr>
        <w:t xml:space="preserve"> </w:t>
      </w:r>
      <w:r>
        <w:t>grease</w:t>
      </w:r>
      <w:r>
        <w:rPr>
          <w:spacing w:val="-12"/>
        </w:rPr>
        <w:t xml:space="preserve"> </w:t>
      </w:r>
      <w:r>
        <w:t>interceptor locations.</w:t>
      </w:r>
      <w:r>
        <w:rPr>
          <w:spacing w:val="-1"/>
        </w:rPr>
        <w:t xml:space="preserve"> </w:t>
      </w:r>
      <w:r>
        <w:t>Coordinate</w:t>
      </w:r>
      <w:r>
        <w:rPr>
          <w:spacing w:val="-2"/>
        </w:rPr>
        <w:t xml:space="preserve"> </w:t>
      </w:r>
      <w:r>
        <w:t>with</w:t>
      </w:r>
      <w:r>
        <w:rPr>
          <w:spacing w:val="-6"/>
        </w:rPr>
        <w:t xml:space="preserve"> </w:t>
      </w:r>
      <w:r>
        <w:t>the</w:t>
      </w:r>
      <w:r>
        <w:rPr>
          <w:spacing w:val="-3"/>
        </w:rPr>
        <w:t xml:space="preserve"> </w:t>
      </w:r>
      <w:r>
        <w:t>DOA</w:t>
      </w:r>
      <w:r>
        <w:rPr>
          <w:spacing w:val="-3"/>
        </w:rPr>
        <w:t xml:space="preserve"> </w:t>
      </w:r>
      <w:r>
        <w:t>and</w:t>
      </w:r>
      <w:r>
        <w:rPr>
          <w:spacing w:val="-1"/>
        </w:rPr>
        <w:t xml:space="preserve"> </w:t>
      </w:r>
      <w:r>
        <w:t>airport security</w:t>
      </w:r>
      <w:r>
        <w:rPr>
          <w:spacing w:val="-2"/>
        </w:rPr>
        <w:t xml:space="preserve"> </w:t>
      </w:r>
      <w:r>
        <w:t>teams</w:t>
      </w:r>
      <w:r>
        <w:rPr>
          <w:spacing w:val="-3"/>
        </w:rPr>
        <w:t xml:space="preserve"> </w:t>
      </w:r>
      <w:r>
        <w:t>to</w:t>
      </w:r>
      <w:r>
        <w:rPr>
          <w:spacing w:val="-2"/>
        </w:rPr>
        <w:t xml:space="preserve"> </w:t>
      </w:r>
      <w:r>
        <w:t>ensure</w:t>
      </w:r>
      <w:r>
        <w:rPr>
          <w:spacing w:val="-3"/>
        </w:rPr>
        <w:t xml:space="preserve"> </w:t>
      </w:r>
      <w:r>
        <w:t>compliance with all access protocols.</w:t>
      </w:r>
    </w:p>
    <w:p w14:paraId="3AD8370F" w14:textId="77777777" w:rsidR="0008145D" w:rsidRDefault="0008145D">
      <w:pPr>
        <w:pStyle w:val="BodyText"/>
        <w:spacing w:before="23"/>
      </w:pPr>
    </w:p>
    <w:p w14:paraId="13C51BEF" w14:textId="77777777" w:rsidR="0008145D" w:rsidRDefault="00012A4B">
      <w:pPr>
        <w:pStyle w:val="ListParagraph"/>
        <w:numPr>
          <w:ilvl w:val="2"/>
          <w:numId w:val="7"/>
        </w:numPr>
        <w:tabs>
          <w:tab w:val="left" w:pos="1708"/>
          <w:tab w:val="left" w:pos="1711"/>
        </w:tabs>
        <w:ind w:left="1711" w:right="355" w:hanging="632"/>
        <w:jc w:val="both"/>
      </w:pPr>
      <w:r>
        <w:rPr>
          <w:b/>
        </w:rPr>
        <w:t>Safety Standards</w:t>
      </w:r>
      <w:r>
        <w:t>: Ensure that all operations are performed in accordance with airport safety</w:t>
      </w:r>
      <w:r>
        <w:rPr>
          <w:spacing w:val="-1"/>
        </w:rPr>
        <w:t xml:space="preserve"> </w:t>
      </w:r>
      <w:r>
        <w:t>standards, including</w:t>
      </w:r>
      <w:r>
        <w:rPr>
          <w:spacing w:val="-3"/>
        </w:rPr>
        <w:t xml:space="preserve"> </w:t>
      </w:r>
      <w:r>
        <w:t>coordination</w:t>
      </w:r>
      <w:r>
        <w:rPr>
          <w:spacing w:val="-3"/>
        </w:rPr>
        <w:t xml:space="preserve"> </w:t>
      </w:r>
      <w:r>
        <w:t>with airport police,</w:t>
      </w:r>
      <w:r>
        <w:rPr>
          <w:spacing w:val="-2"/>
        </w:rPr>
        <w:t xml:space="preserve"> </w:t>
      </w:r>
      <w:r>
        <w:t>fire,</w:t>
      </w:r>
      <w:r>
        <w:rPr>
          <w:spacing w:val="-2"/>
        </w:rPr>
        <w:t xml:space="preserve"> </w:t>
      </w:r>
      <w:r>
        <w:t>and</w:t>
      </w:r>
      <w:r>
        <w:rPr>
          <w:spacing w:val="-1"/>
        </w:rPr>
        <w:t xml:space="preserve"> </w:t>
      </w:r>
      <w:r>
        <w:t>emergency services.</w:t>
      </w:r>
    </w:p>
    <w:p w14:paraId="0BCD5F5E" w14:textId="77777777" w:rsidR="0008145D" w:rsidRDefault="0008145D">
      <w:pPr>
        <w:pStyle w:val="BodyText"/>
        <w:spacing w:before="19"/>
      </w:pPr>
    </w:p>
    <w:p w14:paraId="60D04DD2" w14:textId="77777777" w:rsidR="0008145D" w:rsidRDefault="00012A4B">
      <w:pPr>
        <w:pStyle w:val="ListParagraph"/>
        <w:numPr>
          <w:ilvl w:val="2"/>
          <w:numId w:val="7"/>
        </w:numPr>
        <w:tabs>
          <w:tab w:val="left" w:pos="1708"/>
          <w:tab w:val="left" w:pos="1711"/>
        </w:tabs>
        <w:spacing w:before="1" w:line="259" w:lineRule="auto"/>
        <w:ind w:left="1711" w:right="355" w:hanging="632"/>
        <w:jc w:val="both"/>
      </w:pPr>
      <w:r>
        <w:rPr>
          <w:b/>
        </w:rPr>
        <w:t xml:space="preserve">Vehicle Access Requirements: </w:t>
      </w:r>
      <w:r>
        <w:t>All service vehicles must be clearly marked with the Contractor’s</w:t>
      </w:r>
      <w:r>
        <w:rPr>
          <w:spacing w:val="-9"/>
        </w:rPr>
        <w:t xml:space="preserve"> </w:t>
      </w:r>
      <w:r>
        <w:t>company</w:t>
      </w:r>
      <w:r>
        <w:rPr>
          <w:spacing w:val="-9"/>
        </w:rPr>
        <w:t xml:space="preserve"> </w:t>
      </w:r>
      <w:r>
        <w:t>name</w:t>
      </w:r>
      <w:r>
        <w:rPr>
          <w:spacing w:val="-9"/>
        </w:rPr>
        <w:t xml:space="preserve"> </w:t>
      </w:r>
      <w:r>
        <w:t>and</w:t>
      </w:r>
      <w:r>
        <w:rPr>
          <w:spacing w:val="-10"/>
        </w:rPr>
        <w:t xml:space="preserve"> </w:t>
      </w:r>
      <w:r>
        <w:t>logo</w:t>
      </w:r>
      <w:r>
        <w:rPr>
          <w:spacing w:val="-9"/>
        </w:rPr>
        <w:t xml:space="preserve"> </w:t>
      </w:r>
      <w:r>
        <w:t>for</w:t>
      </w:r>
      <w:r>
        <w:rPr>
          <w:spacing w:val="-12"/>
        </w:rPr>
        <w:t xml:space="preserve"> </w:t>
      </w:r>
      <w:r>
        <w:t>easy</w:t>
      </w:r>
      <w:r>
        <w:rPr>
          <w:spacing w:val="-9"/>
        </w:rPr>
        <w:t xml:space="preserve"> </w:t>
      </w:r>
      <w:r>
        <w:t>identification</w:t>
      </w:r>
      <w:r>
        <w:rPr>
          <w:spacing w:val="-10"/>
        </w:rPr>
        <w:t xml:space="preserve"> </w:t>
      </w:r>
      <w:r>
        <w:t>while</w:t>
      </w:r>
      <w:r>
        <w:rPr>
          <w:spacing w:val="-11"/>
        </w:rPr>
        <w:t xml:space="preserve"> </w:t>
      </w:r>
      <w:r>
        <w:t>operating</w:t>
      </w:r>
      <w:r>
        <w:rPr>
          <w:spacing w:val="-10"/>
        </w:rPr>
        <w:t xml:space="preserve"> </w:t>
      </w:r>
      <w:r>
        <w:t>within</w:t>
      </w:r>
      <w:r>
        <w:rPr>
          <w:spacing w:val="-10"/>
        </w:rPr>
        <w:t xml:space="preserve"> </w:t>
      </w:r>
      <w:r>
        <w:t xml:space="preserve">airport </w:t>
      </w:r>
      <w:r>
        <w:rPr>
          <w:spacing w:val="-2"/>
        </w:rPr>
        <w:t>premises.</w:t>
      </w:r>
    </w:p>
    <w:p w14:paraId="324665BB" w14:textId="77777777" w:rsidR="0008145D" w:rsidRDefault="0008145D">
      <w:pPr>
        <w:pStyle w:val="BodyText"/>
        <w:spacing w:before="20"/>
      </w:pPr>
    </w:p>
    <w:p w14:paraId="51B974C0" w14:textId="77777777" w:rsidR="0008145D" w:rsidRDefault="00012A4B">
      <w:pPr>
        <w:pStyle w:val="ListParagraph"/>
        <w:numPr>
          <w:ilvl w:val="3"/>
          <w:numId w:val="7"/>
        </w:numPr>
        <w:tabs>
          <w:tab w:val="left" w:pos="2517"/>
          <w:tab w:val="left" w:pos="2521"/>
        </w:tabs>
        <w:spacing w:before="1" w:line="259" w:lineRule="auto"/>
        <w:ind w:right="353"/>
        <w:jc w:val="both"/>
      </w:pPr>
      <w:r>
        <w:t>Vehicles</w:t>
      </w:r>
      <w:r>
        <w:rPr>
          <w:spacing w:val="-8"/>
        </w:rPr>
        <w:t xml:space="preserve"> </w:t>
      </w:r>
      <w:r>
        <w:t>accessing</w:t>
      </w:r>
      <w:r>
        <w:rPr>
          <w:spacing w:val="-7"/>
        </w:rPr>
        <w:t xml:space="preserve"> </w:t>
      </w:r>
      <w:r>
        <w:t>grease</w:t>
      </w:r>
      <w:r>
        <w:rPr>
          <w:spacing w:val="-7"/>
        </w:rPr>
        <w:t xml:space="preserve"> </w:t>
      </w:r>
      <w:r>
        <w:t>interceptor</w:t>
      </w:r>
      <w:r>
        <w:rPr>
          <w:spacing w:val="-8"/>
        </w:rPr>
        <w:t xml:space="preserve"> </w:t>
      </w:r>
      <w:r>
        <w:t>locations</w:t>
      </w:r>
      <w:r>
        <w:rPr>
          <w:spacing w:val="-8"/>
        </w:rPr>
        <w:t xml:space="preserve"> </w:t>
      </w:r>
      <w:r>
        <w:t>must</w:t>
      </w:r>
      <w:r>
        <w:rPr>
          <w:spacing w:val="-7"/>
        </w:rPr>
        <w:t xml:space="preserve"> </w:t>
      </w:r>
      <w:r>
        <w:t>comply</w:t>
      </w:r>
      <w:r>
        <w:rPr>
          <w:spacing w:val="-7"/>
        </w:rPr>
        <w:t xml:space="preserve"> </w:t>
      </w:r>
      <w:r>
        <w:t>with</w:t>
      </w:r>
      <w:r>
        <w:rPr>
          <w:spacing w:val="-8"/>
        </w:rPr>
        <w:t xml:space="preserve"> </w:t>
      </w:r>
      <w:r>
        <w:t>the</w:t>
      </w:r>
      <w:r>
        <w:rPr>
          <w:spacing w:val="-5"/>
        </w:rPr>
        <w:t xml:space="preserve"> </w:t>
      </w:r>
      <w:r>
        <w:t>“</w:t>
      </w:r>
      <w:r>
        <w:rPr>
          <w:b/>
        </w:rPr>
        <w:t>Structural Clearance</w:t>
      </w:r>
      <w:r>
        <w:rPr>
          <w:b/>
          <w:spacing w:val="-6"/>
        </w:rPr>
        <w:t xml:space="preserve"> </w:t>
      </w:r>
      <w:r>
        <w:rPr>
          <w:b/>
        </w:rPr>
        <w:t>Advisory”</w:t>
      </w:r>
      <w:r>
        <w:rPr>
          <w:b/>
          <w:spacing w:val="-2"/>
        </w:rPr>
        <w:t xml:space="preserve"> </w:t>
      </w:r>
      <w:r>
        <w:rPr>
          <w:i/>
        </w:rPr>
        <w:t>(reference</w:t>
      </w:r>
      <w:r>
        <w:rPr>
          <w:i/>
          <w:spacing w:val="-3"/>
        </w:rPr>
        <w:t xml:space="preserve"> </w:t>
      </w:r>
      <w:r>
        <w:rPr>
          <w:i/>
        </w:rPr>
        <w:t>Attachment</w:t>
      </w:r>
      <w:r>
        <w:rPr>
          <w:i/>
          <w:spacing w:val="-5"/>
        </w:rPr>
        <w:t xml:space="preserve"> </w:t>
      </w:r>
      <w:r>
        <w:rPr>
          <w:i/>
        </w:rPr>
        <w:t>2)</w:t>
      </w:r>
      <w:r>
        <w:t>,</w:t>
      </w:r>
      <w:r>
        <w:rPr>
          <w:spacing w:val="-5"/>
        </w:rPr>
        <w:t xml:space="preserve"> </w:t>
      </w:r>
      <w:r>
        <w:t>exercising</w:t>
      </w:r>
      <w:r>
        <w:rPr>
          <w:spacing w:val="-4"/>
        </w:rPr>
        <w:t xml:space="preserve"> </w:t>
      </w:r>
      <w:r>
        <w:t>extreme</w:t>
      </w:r>
      <w:r>
        <w:rPr>
          <w:spacing w:val="-5"/>
        </w:rPr>
        <w:t xml:space="preserve"> </w:t>
      </w:r>
      <w:r>
        <w:t>caution</w:t>
      </w:r>
      <w:r>
        <w:rPr>
          <w:spacing w:val="-4"/>
        </w:rPr>
        <w:t xml:space="preserve"> </w:t>
      </w:r>
      <w:r>
        <w:t>when operating in the Terminal area. Special attention must be given to height and width</w:t>
      </w:r>
      <w:r>
        <w:rPr>
          <w:spacing w:val="-4"/>
        </w:rPr>
        <w:t xml:space="preserve"> </w:t>
      </w:r>
      <w:r>
        <w:t>clearances</w:t>
      </w:r>
      <w:r>
        <w:rPr>
          <w:spacing w:val="-3"/>
        </w:rPr>
        <w:t xml:space="preserve"> </w:t>
      </w:r>
      <w:r>
        <w:t>to</w:t>
      </w:r>
      <w:r>
        <w:rPr>
          <w:spacing w:val="-3"/>
        </w:rPr>
        <w:t xml:space="preserve"> </w:t>
      </w:r>
      <w:r>
        <w:t>prevent</w:t>
      </w:r>
      <w:r>
        <w:rPr>
          <w:spacing w:val="-3"/>
        </w:rPr>
        <w:t xml:space="preserve"> </w:t>
      </w:r>
      <w:r>
        <w:t>damage</w:t>
      </w:r>
      <w:r>
        <w:rPr>
          <w:spacing w:val="-3"/>
        </w:rPr>
        <w:t xml:space="preserve"> </w:t>
      </w:r>
      <w:r>
        <w:t>and</w:t>
      </w:r>
      <w:r>
        <w:rPr>
          <w:spacing w:val="-4"/>
        </w:rPr>
        <w:t xml:space="preserve"> </w:t>
      </w:r>
      <w:r>
        <w:t>ensure</w:t>
      </w:r>
      <w:r>
        <w:rPr>
          <w:spacing w:val="-3"/>
        </w:rPr>
        <w:t xml:space="preserve"> </w:t>
      </w:r>
      <w:r>
        <w:t>safe</w:t>
      </w:r>
      <w:r>
        <w:rPr>
          <w:spacing w:val="-5"/>
        </w:rPr>
        <w:t xml:space="preserve"> </w:t>
      </w:r>
      <w:r>
        <w:t>operations.</w:t>
      </w:r>
      <w:r>
        <w:rPr>
          <w:spacing w:val="-3"/>
        </w:rPr>
        <w:t xml:space="preserve"> </w:t>
      </w:r>
      <w:r>
        <w:t>The Contractor must coordinate vehicle movement and staging with the DOA to minimize operational disruptions and adhere to designated access routes.</w:t>
      </w:r>
    </w:p>
    <w:p w14:paraId="52C0BDF8" w14:textId="77777777" w:rsidR="0008145D" w:rsidRDefault="0008145D">
      <w:pPr>
        <w:pStyle w:val="BodyText"/>
        <w:spacing w:before="21"/>
      </w:pPr>
    </w:p>
    <w:p w14:paraId="4744B33A" w14:textId="77777777" w:rsidR="0008145D" w:rsidRDefault="00012A4B">
      <w:pPr>
        <w:pStyle w:val="ListParagraph"/>
        <w:numPr>
          <w:ilvl w:val="3"/>
          <w:numId w:val="7"/>
        </w:numPr>
        <w:tabs>
          <w:tab w:val="left" w:pos="2520"/>
        </w:tabs>
        <w:ind w:left="2520" w:hanging="1080"/>
        <w:jc w:val="left"/>
      </w:pPr>
      <w:r>
        <w:rPr>
          <w:b/>
        </w:rPr>
        <w:t>Critical</w:t>
      </w:r>
      <w:r>
        <w:rPr>
          <w:b/>
          <w:spacing w:val="-8"/>
        </w:rPr>
        <w:t xml:space="preserve"> </w:t>
      </w:r>
      <w:r>
        <w:rPr>
          <w:b/>
        </w:rPr>
        <w:t>Clearance</w:t>
      </w:r>
      <w:r>
        <w:rPr>
          <w:b/>
          <w:spacing w:val="-6"/>
        </w:rPr>
        <w:t xml:space="preserve"> </w:t>
      </w:r>
      <w:r>
        <w:rPr>
          <w:b/>
        </w:rPr>
        <w:t>Areas</w:t>
      </w:r>
      <w:r>
        <w:rPr>
          <w:b/>
          <w:spacing w:val="-3"/>
        </w:rPr>
        <w:t xml:space="preserve"> </w:t>
      </w:r>
      <w:r>
        <w:t>include,</w:t>
      </w:r>
      <w:r>
        <w:rPr>
          <w:spacing w:val="-3"/>
        </w:rPr>
        <w:t xml:space="preserve"> </w:t>
      </w:r>
      <w:r>
        <w:t>but</w:t>
      </w:r>
      <w:r>
        <w:rPr>
          <w:spacing w:val="-3"/>
        </w:rPr>
        <w:t xml:space="preserve"> </w:t>
      </w:r>
      <w:r>
        <w:t>are</w:t>
      </w:r>
      <w:r>
        <w:rPr>
          <w:spacing w:val="-6"/>
        </w:rPr>
        <w:t xml:space="preserve"> </w:t>
      </w:r>
      <w:r>
        <w:t>not</w:t>
      </w:r>
      <w:r>
        <w:rPr>
          <w:spacing w:val="-5"/>
        </w:rPr>
        <w:t xml:space="preserve"> </w:t>
      </w:r>
      <w:r>
        <w:t>limited</w:t>
      </w:r>
      <w:r>
        <w:rPr>
          <w:spacing w:val="-4"/>
        </w:rPr>
        <w:t xml:space="preserve"> </w:t>
      </w:r>
      <w:r>
        <w:t>to,</w:t>
      </w:r>
      <w:r>
        <w:rPr>
          <w:spacing w:val="-3"/>
        </w:rPr>
        <w:t xml:space="preserve"> </w:t>
      </w:r>
      <w:r>
        <w:t>the</w:t>
      </w:r>
      <w:r>
        <w:rPr>
          <w:spacing w:val="-3"/>
        </w:rPr>
        <w:t xml:space="preserve"> </w:t>
      </w:r>
      <w:r>
        <w:rPr>
          <w:spacing w:val="-2"/>
        </w:rPr>
        <w:t>following:</w:t>
      </w:r>
    </w:p>
    <w:p w14:paraId="319C93A2" w14:textId="77777777" w:rsidR="0008145D" w:rsidRDefault="0008145D">
      <w:pPr>
        <w:pStyle w:val="BodyText"/>
        <w:spacing w:before="42"/>
      </w:pPr>
    </w:p>
    <w:p w14:paraId="5ED88657" w14:textId="77777777" w:rsidR="0008145D" w:rsidRDefault="00012A4B">
      <w:pPr>
        <w:pStyle w:val="ListParagraph"/>
        <w:numPr>
          <w:ilvl w:val="0"/>
          <w:numId w:val="1"/>
        </w:numPr>
        <w:tabs>
          <w:tab w:val="left" w:pos="2972"/>
        </w:tabs>
      </w:pPr>
      <w:r>
        <w:t>Concourse</w:t>
      </w:r>
      <w:r>
        <w:rPr>
          <w:spacing w:val="-4"/>
        </w:rPr>
        <w:t xml:space="preserve"> </w:t>
      </w:r>
      <w:r>
        <w:t>A</w:t>
      </w:r>
      <w:r>
        <w:rPr>
          <w:spacing w:val="-3"/>
        </w:rPr>
        <w:t xml:space="preserve"> </w:t>
      </w:r>
      <w:r>
        <w:t>Spine</w:t>
      </w:r>
      <w:r>
        <w:rPr>
          <w:spacing w:val="-5"/>
        </w:rPr>
        <w:t xml:space="preserve"> </w:t>
      </w:r>
      <w:r>
        <w:t>10’</w:t>
      </w:r>
      <w:r>
        <w:rPr>
          <w:spacing w:val="-4"/>
        </w:rPr>
        <w:t xml:space="preserve"> </w:t>
      </w:r>
      <w:r>
        <w:rPr>
          <w:spacing w:val="-5"/>
        </w:rPr>
        <w:t>2”</w:t>
      </w:r>
    </w:p>
    <w:p w14:paraId="33A6A54D" w14:textId="77777777" w:rsidR="0008145D" w:rsidRDefault="00012A4B">
      <w:pPr>
        <w:pStyle w:val="ListParagraph"/>
        <w:numPr>
          <w:ilvl w:val="0"/>
          <w:numId w:val="1"/>
        </w:numPr>
        <w:tabs>
          <w:tab w:val="left" w:pos="2972"/>
        </w:tabs>
        <w:spacing w:before="23"/>
      </w:pPr>
      <w:r>
        <w:t>Concourse</w:t>
      </w:r>
      <w:r>
        <w:rPr>
          <w:spacing w:val="-4"/>
        </w:rPr>
        <w:t xml:space="preserve"> </w:t>
      </w:r>
      <w:r>
        <w:t>B</w:t>
      </w:r>
      <w:r>
        <w:rPr>
          <w:spacing w:val="-5"/>
        </w:rPr>
        <w:t xml:space="preserve"> </w:t>
      </w:r>
      <w:r>
        <w:t>Spine</w:t>
      </w:r>
      <w:r>
        <w:rPr>
          <w:spacing w:val="-4"/>
        </w:rPr>
        <w:t xml:space="preserve"> </w:t>
      </w:r>
      <w:r>
        <w:t>10’</w:t>
      </w:r>
      <w:r>
        <w:rPr>
          <w:spacing w:val="-4"/>
        </w:rPr>
        <w:t xml:space="preserve"> </w:t>
      </w:r>
      <w:r>
        <w:rPr>
          <w:spacing w:val="-5"/>
        </w:rPr>
        <w:t>2”</w:t>
      </w:r>
    </w:p>
    <w:p w14:paraId="1B2051D1" w14:textId="77777777" w:rsidR="0008145D" w:rsidRDefault="00012A4B">
      <w:pPr>
        <w:pStyle w:val="ListParagraph"/>
        <w:numPr>
          <w:ilvl w:val="0"/>
          <w:numId w:val="1"/>
        </w:numPr>
        <w:tabs>
          <w:tab w:val="left" w:pos="2972"/>
        </w:tabs>
        <w:spacing w:before="19"/>
      </w:pPr>
      <w:r>
        <w:t>Concourse</w:t>
      </w:r>
      <w:r>
        <w:rPr>
          <w:spacing w:val="-4"/>
        </w:rPr>
        <w:t xml:space="preserve"> </w:t>
      </w:r>
      <w:r>
        <w:t>C</w:t>
      </w:r>
      <w:r>
        <w:rPr>
          <w:spacing w:val="-5"/>
        </w:rPr>
        <w:t xml:space="preserve"> </w:t>
      </w:r>
      <w:r>
        <w:t>Spine</w:t>
      </w:r>
      <w:r>
        <w:rPr>
          <w:spacing w:val="-4"/>
        </w:rPr>
        <w:t xml:space="preserve"> </w:t>
      </w:r>
      <w:r>
        <w:t>10’</w:t>
      </w:r>
      <w:r>
        <w:rPr>
          <w:spacing w:val="-4"/>
        </w:rPr>
        <w:t xml:space="preserve"> </w:t>
      </w:r>
      <w:r>
        <w:rPr>
          <w:spacing w:val="-5"/>
        </w:rPr>
        <w:t>2”</w:t>
      </w:r>
    </w:p>
    <w:p w14:paraId="41EF8668" w14:textId="77777777" w:rsidR="0008145D" w:rsidRDefault="00012A4B">
      <w:pPr>
        <w:pStyle w:val="ListParagraph"/>
        <w:numPr>
          <w:ilvl w:val="0"/>
          <w:numId w:val="1"/>
        </w:numPr>
        <w:tabs>
          <w:tab w:val="left" w:pos="2972"/>
        </w:tabs>
        <w:spacing w:before="22"/>
      </w:pPr>
      <w:r>
        <w:t>Concourse</w:t>
      </w:r>
      <w:r>
        <w:rPr>
          <w:spacing w:val="-5"/>
        </w:rPr>
        <w:t xml:space="preserve"> </w:t>
      </w:r>
      <w:r>
        <w:t>D</w:t>
      </w:r>
      <w:r>
        <w:rPr>
          <w:spacing w:val="-2"/>
        </w:rPr>
        <w:t xml:space="preserve"> </w:t>
      </w:r>
      <w:r>
        <w:t>Spine</w:t>
      </w:r>
      <w:r>
        <w:rPr>
          <w:spacing w:val="-4"/>
        </w:rPr>
        <w:t xml:space="preserve"> </w:t>
      </w:r>
      <w:r>
        <w:t>10’</w:t>
      </w:r>
      <w:r>
        <w:rPr>
          <w:spacing w:val="-5"/>
        </w:rPr>
        <w:t xml:space="preserve"> 2”</w:t>
      </w:r>
    </w:p>
    <w:p w14:paraId="1D042890" w14:textId="77777777" w:rsidR="0008145D" w:rsidRDefault="00012A4B">
      <w:pPr>
        <w:pStyle w:val="ListParagraph"/>
        <w:numPr>
          <w:ilvl w:val="0"/>
          <w:numId w:val="1"/>
        </w:numPr>
        <w:tabs>
          <w:tab w:val="left" w:pos="2972"/>
        </w:tabs>
        <w:spacing w:before="23"/>
      </w:pPr>
      <w:r>
        <w:t>Concourse</w:t>
      </w:r>
      <w:r>
        <w:rPr>
          <w:spacing w:val="-4"/>
        </w:rPr>
        <w:t xml:space="preserve"> </w:t>
      </w:r>
      <w:r>
        <w:t>E</w:t>
      </w:r>
      <w:r>
        <w:rPr>
          <w:spacing w:val="-6"/>
        </w:rPr>
        <w:t xml:space="preserve"> </w:t>
      </w:r>
      <w:r>
        <w:t>Spine</w:t>
      </w:r>
      <w:r>
        <w:rPr>
          <w:spacing w:val="-3"/>
        </w:rPr>
        <w:t xml:space="preserve"> </w:t>
      </w:r>
      <w:r>
        <w:rPr>
          <w:spacing w:val="-5"/>
        </w:rPr>
        <w:t>10’</w:t>
      </w:r>
    </w:p>
    <w:p w14:paraId="4394DB8D" w14:textId="77777777" w:rsidR="0008145D" w:rsidRDefault="00012A4B">
      <w:pPr>
        <w:pStyle w:val="ListParagraph"/>
        <w:numPr>
          <w:ilvl w:val="0"/>
          <w:numId w:val="1"/>
        </w:numPr>
        <w:tabs>
          <w:tab w:val="left" w:pos="2972"/>
        </w:tabs>
        <w:spacing w:before="19"/>
      </w:pPr>
      <w:r>
        <w:t>Concourse</w:t>
      </w:r>
      <w:r>
        <w:rPr>
          <w:spacing w:val="-4"/>
        </w:rPr>
        <w:t xml:space="preserve"> </w:t>
      </w:r>
      <w:r>
        <w:t>F</w:t>
      </w:r>
      <w:r>
        <w:rPr>
          <w:spacing w:val="-3"/>
        </w:rPr>
        <w:t xml:space="preserve"> </w:t>
      </w:r>
      <w:r>
        <w:t>Spine</w:t>
      </w:r>
      <w:r>
        <w:rPr>
          <w:spacing w:val="-5"/>
        </w:rPr>
        <w:t xml:space="preserve"> </w:t>
      </w:r>
      <w:r>
        <w:t>12’</w:t>
      </w:r>
      <w:r>
        <w:rPr>
          <w:spacing w:val="-4"/>
        </w:rPr>
        <w:t xml:space="preserve"> </w:t>
      </w:r>
      <w:r>
        <w:rPr>
          <w:spacing w:val="-5"/>
        </w:rPr>
        <w:t>4”</w:t>
      </w:r>
    </w:p>
    <w:p w14:paraId="40B795C0" w14:textId="77777777" w:rsidR="0008145D" w:rsidRDefault="00012A4B">
      <w:pPr>
        <w:pStyle w:val="ListParagraph"/>
        <w:numPr>
          <w:ilvl w:val="0"/>
          <w:numId w:val="1"/>
        </w:numPr>
        <w:tabs>
          <w:tab w:val="left" w:pos="2972"/>
        </w:tabs>
        <w:spacing w:before="22"/>
      </w:pPr>
      <w:r>
        <w:t>Concourse</w:t>
      </w:r>
      <w:r>
        <w:rPr>
          <w:spacing w:val="-4"/>
        </w:rPr>
        <w:t xml:space="preserve"> </w:t>
      </w:r>
      <w:r>
        <w:t>F</w:t>
      </w:r>
      <w:r>
        <w:rPr>
          <w:spacing w:val="-3"/>
        </w:rPr>
        <w:t xml:space="preserve"> </w:t>
      </w:r>
      <w:r>
        <w:t>Baggage</w:t>
      </w:r>
      <w:r>
        <w:rPr>
          <w:spacing w:val="-3"/>
        </w:rPr>
        <w:t xml:space="preserve"> </w:t>
      </w:r>
      <w:r>
        <w:t>7’</w:t>
      </w:r>
      <w:r>
        <w:rPr>
          <w:spacing w:val="-3"/>
        </w:rPr>
        <w:t xml:space="preserve"> </w:t>
      </w:r>
      <w:r>
        <w:rPr>
          <w:spacing w:val="-5"/>
        </w:rPr>
        <w:t>4”</w:t>
      </w:r>
    </w:p>
    <w:p w14:paraId="5DF8C54F" w14:textId="77777777" w:rsidR="0008145D" w:rsidRDefault="00012A4B">
      <w:pPr>
        <w:pStyle w:val="ListParagraph"/>
        <w:numPr>
          <w:ilvl w:val="0"/>
          <w:numId w:val="1"/>
        </w:numPr>
        <w:tabs>
          <w:tab w:val="left" w:pos="2972"/>
        </w:tabs>
        <w:spacing w:before="23"/>
      </w:pPr>
      <w:r>
        <w:t>Concourse</w:t>
      </w:r>
      <w:r>
        <w:rPr>
          <w:spacing w:val="-6"/>
        </w:rPr>
        <w:t xml:space="preserve"> </w:t>
      </w:r>
      <w:r>
        <w:t>T</w:t>
      </w:r>
      <w:r>
        <w:rPr>
          <w:spacing w:val="-4"/>
        </w:rPr>
        <w:t xml:space="preserve"> </w:t>
      </w:r>
      <w:r>
        <w:t>Spine</w:t>
      </w:r>
      <w:r>
        <w:rPr>
          <w:spacing w:val="-3"/>
        </w:rPr>
        <w:t xml:space="preserve"> </w:t>
      </w:r>
      <w:r>
        <w:rPr>
          <w:spacing w:val="-4"/>
        </w:rPr>
        <w:t>13’</w:t>
      </w:r>
      <w:proofErr w:type="gramStart"/>
      <w:r>
        <w:rPr>
          <w:spacing w:val="-4"/>
        </w:rPr>
        <w:t>6”</w:t>
      </w:r>
      <w:proofErr w:type="gramEnd"/>
    </w:p>
    <w:p w14:paraId="2BB64A62" w14:textId="77777777" w:rsidR="0008145D" w:rsidRDefault="00012A4B">
      <w:pPr>
        <w:pStyle w:val="ListParagraph"/>
        <w:numPr>
          <w:ilvl w:val="0"/>
          <w:numId w:val="1"/>
        </w:numPr>
        <w:tabs>
          <w:tab w:val="left" w:pos="2972"/>
        </w:tabs>
        <w:spacing w:before="19"/>
      </w:pPr>
      <w:r>
        <w:t>Dixie</w:t>
      </w:r>
      <w:r>
        <w:rPr>
          <w:spacing w:val="-4"/>
        </w:rPr>
        <w:t xml:space="preserve"> </w:t>
      </w:r>
      <w:r>
        <w:t>Tunnel</w:t>
      </w:r>
      <w:r>
        <w:rPr>
          <w:spacing w:val="-2"/>
        </w:rPr>
        <w:t xml:space="preserve"> 13’6”</w:t>
      </w:r>
    </w:p>
    <w:p w14:paraId="0B504D8C" w14:textId="77777777" w:rsidR="0008145D" w:rsidRDefault="0008145D">
      <w:pPr>
        <w:pStyle w:val="ListParagraph"/>
        <w:sectPr w:rsidR="0008145D">
          <w:pgSz w:w="12240" w:h="15840"/>
          <w:pgMar w:top="1400" w:right="1080" w:bottom="1160" w:left="1080" w:header="0" w:footer="970" w:gutter="0"/>
          <w:cols w:space="720"/>
        </w:sectPr>
      </w:pPr>
    </w:p>
    <w:p w14:paraId="22BBB353" w14:textId="77777777" w:rsidR="0008145D" w:rsidRDefault="00012A4B">
      <w:pPr>
        <w:pStyle w:val="ListParagraph"/>
        <w:numPr>
          <w:ilvl w:val="0"/>
          <w:numId w:val="1"/>
        </w:numPr>
        <w:tabs>
          <w:tab w:val="left" w:pos="2972"/>
        </w:tabs>
        <w:spacing w:before="80"/>
      </w:pPr>
      <w:r>
        <w:lastRenderedPageBreak/>
        <w:t>SC/SJ</w:t>
      </w:r>
      <w:r>
        <w:rPr>
          <w:spacing w:val="-3"/>
        </w:rPr>
        <w:t xml:space="preserve"> </w:t>
      </w:r>
      <w:r>
        <w:t>Tunnel</w:t>
      </w:r>
      <w:r>
        <w:rPr>
          <w:spacing w:val="-2"/>
        </w:rPr>
        <w:t xml:space="preserve"> </w:t>
      </w:r>
      <w:r>
        <w:t>14’</w:t>
      </w:r>
      <w:r>
        <w:rPr>
          <w:spacing w:val="-3"/>
        </w:rPr>
        <w:t xml:space="preserve"> </w:t>
      </w:r>
      <w:r>
        <w:rPr>
          <w:spacing w:val="-5"/>
        </w:rPr>
        <w:t>3”</w:t>
      </w:r>
    </w:p>
    <w:p w14:paraId="15DB4B3A" w14:textId="77777777" w:rsidR="0008145D" w:rsidRDefault="0008145D">
      <w:pPr>
        <w:pStyle w:val="BodyText"/>
        <w:spacing w:before="41"/>
      </w:pPr>
    </w:p>
    <w:p w14:paraId="18E19BE8" w14:textId="77777777" w:rsidR="0008145D" w:rsidRDefault="00012A4B">
      <w:pPr>
        <w:pStyle w:val="ListParagraph"/>
        <w:numPr>
          <w:ilvl w:val="2"/>
          <w:numId w:val="7"/>
        </w:numPr>
        <w:tabs>
          <w:tab w:val="left" w:pos="1708"/>
          <w:tab w:val="left" w:pos="1711"/>
        </w:tabs>
        <w:ind w:left="1711" w:right="356" w:hanging="632"/>
        <w:jc w:val="both"/>
      </w:pPr>
      <w:r>
        <w:rPr>
          <w:b/>
        </w:rPr>
        <w:t>Confined Space Plan</w:t>
      </w:r>
      <w:r>
        <w:t>: Develop a confined space entry plan for GI inspections and maintenance</w:t>
      </w:r>
      <w:r>
        <w:rPr>
          <w:spacing w:val="-5"/>
        </w:rPr>
        <w:t xml:space="preserve"> </w:t>
      </w:r>
      <w:r>
        <w:t>activities.</w:t>
      </w:r>
      <w:r>
        <w:rPr>
          <w:spacing w:val="-8"/>
        </w:rPr>
        <w:t xml:space="preserve"> </w:t>
      </w:r>
      <w:r>
        <w:t>Ensure</w:t>
      </w:r>
      <w:r>
        <w:rPr>
          <w:spacing w:val="-5"/>
        </w:rPr>
        <w:t xml:space="preserve"> </w:t>
      </w:r>
      <w:r>
        <w:t>the</w:t>
      </w:r>
      <w:r>
        <w:rPr>
          <w:spacing w:val="-7"/>
        </w:rPr>
        <w:t xml:space="preserve"> </w:t>
      </w:r>
      <w:r>
        <w:t>plan</w:t>
      </w:r>
      <w:r>
        <w:rPr>
          <w:spacing w:val="-9"/>
        </w:rPr>
        <w:t xml:space="preserve"> </w:t>
      </w:r>
      <w:r>
        <w:t>meets</w:t>
      </w:r>
      <w:r>
        <w:rPr>
          <w:spacing w:val="-5"/>
        </w:rPr>
        <w:t xml:space="preserve"> </w:t>
      </w:r>
      <w:r>
        <w:t>all</w:t>
      </w:r>
      <w:r>
        <w:rPr>
          <w:spacing w:val="-9"/>
        </w:rPr>
        <w:t xml:space="preserve"> </w:t>
      </w:r>
      <w:r>
        <w:t>relevant</w:t>
      </w:r>
      <w:r>
        <w:rPr>
          <w:spacing w:val="-5"/>
        </w:rPr>
        <w:t xml:space="preserve"> </w:t>
      </w:r>
      <w:r>
        <w:t>safety</w:t>
      </w:r>
      <w:r>
        <w:rPr>
          <w:spacing w:val="-6"/>
        </w:rPr>
        <w:t xml:space="preserve"> </w:t>
      </w:r>
      <w:r>
        <w:t>standards</w:t>
      </w:r>
      <w:r>
        <w:rPr>
          <w:spacing w:val="-5"/>
        </w:rPr>
        <w:t xml:space="preserve"> </w:t>
      </w:r>
      <w:r>
        <w:t>and</w:t>
      </w:r>
      <w:r>
        <w:rPr>
          <w:spacing w:val="-8"/>
        </w:rPr>
        <w:t xml:space="preserve"> </w:t>
      </w:r>
      <w:r>
        <w:t>obtain</w:t>
      </w:r>
      <w:r>
        <w:rPr>
          <w:spacing w:val="-6"/>
        </w:rPr>
        <w:t xml:space="preserve"> </w:t>
      </w:r>
      <w:r>
        <w:t>the required approval from the DOA before any confined space work is performed.</w:t>
      </w:r>
    </w:p>
    <w:p w14:paraId="2226D0B9" w14:textId="77777777" w:rsidR="0008145D" w:rsidRDefault="0008145D">
      <w:pPr>
        <w:pStyle w:val="ListParagraph"/>
        <w:jc w:val="both"/>
        <w:sectPr w:rsidR="0008145D">
          <w:pgSz w:w="12240" w:h="15840"/>
          <w:pgMar w:top="1360" w:right="1080" w:bottom="1160" w:left="1080" w:header="0" w:footer="970" w:gutter="0"/>
          <w:cols w:space="720"/>
        </w:sectPr>
      </w:pPr>
    </w:p>
    <w:p w14:paraId="462220F3" w14:textId="77777777" w:rsidR="0008145D" w:rsidRDefault="00012A4B">
      <w:pPr>
        <w:spacing w:before="20"/>
        <w:ind w:left="3001" w:right="2630" w:hanging="372"/>
        <w:rPr>
          <w:b/>
          <w:sz w:val="32"/>
        </w:rPr>
      </w:pPr>
      <w:r>
        <w:rPr>
          <w:b/>
          <w:sz w:val="32"/>
        </w:rPr>
        <w:lastRenderedPageBreak/>
        <w:t>ATL</w:t>
      </w:r>
      <w:r>
        <w:rPr>
          <w:b/>
          <w:spacing w:val="-11"/>
          <w:sz w:val="32"/>
        </w:rPr>
        <w:t xml:space="preserve"> </w:t>
      </w:r>
      <w:r>
        <w:rPr>
          <w:b/>
          <w:sz w:val="32"/>
        </w:rPr>
        <w:t>Grease</w:t>
      </w:r>
      <w:r>
        <w:rPr>
          <w:b/>
          <w:spacing w:val="-9"/>
          <w:sz w:val="32"/>
        </w:rPr>
        <w:t xml:space="preserve"> </w:t>
      </w:r>
      <w:r>
        <w:rPr>
          <w:b/>
          <w:sz w:val="32"/>
        </w:rPr>
        <w:t>Interceptor</w:t>
      </w:r>
      <w:r>
        <w:rPr>
          <w:b/>
          <w:spacing w:val="-10"/>
          <w:sz w:val="32"/>
        </w:rPr>
        <w:t xml:space="preserve"> </w:t>
      </w:r>
      <w:r>
        <w:rPr>
          <w:b/>
          <w:sz w:val="32"/>
        </w:rPr>
        <w:t>MCI</w:t>
      </w:r>
      <w:r>
        <w:rPr>
          <w:b/>
          <w:spacing w:val="-12"/>
          <w:sz w:val="32"/>
        </w:rPr>
        <w:t xml:space="preserve"> </w:t>
      </w:r>
      <w:r>
        <w:rPr>
          <w:b/>
          <w:sz w:val="32"/>
        </w:rPr>
        <w:t>Services Non-Compliance Penalty Chart</w:t>
      </w:r>
    </w:p>
    <w:p w14:paraId="2656D8A7" w14:textId="77777777" w:rsidR="0008145D" w:rsidRDefault="0008145D">
      <w:pPr>
        <w:pStyle w:val="BodyText"/>
        <w:rPr>
          <w:b/>
          <w:sz w:val="20"/>
        </w:rPr>
      </w:pPr>
    </w:p>
    <w:p w14:paraId="6CC2585B" w14:textId="77777777" w:rsidR="0008145D" w:rsidRDefault="0008145D">
      <w:pPr>
        <w:pStyle w:val="BodyText"/>
        <w:spacing w:before="48"/>
        <w:rPr>
          <w:b/>
          <w:sz w:val="20"/>
        </w:rPr>
      </w:pPr>
    </w:p>
    <w:tbl>
      <w:tblPr>
        <w:tblW w:w="0" w:type="auto"/>
        <w:tblInd w:w="37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2607"/>
        <w:gridCol w:w="3600"/>
        <w:gridCol w:w="3145"/>
      </w:tblGrid>
      <w:tr w:rsidR="0008145D" w14:paraId="109C100B" w14:textId="77777777">
        <w:trPr>
          <w:trHeight w:val="710"/>
        </w:trPr>
        <w:tc>
          <w:tcPr>
            <w:tcW w:w="2607" w:type="dxa"/>
            <w:shd w:val="clear" w:color="auto" w:fill="D0CECE"/>
          </w:tcPr>
          <w:p w14:paraId="76C48527" w14:textId="77777777" w:rsidR="0008145D" w:rsidRDefault="00012A4B">
            <w:pPr>
              <w:pStyle w:val="TableParagraph"/>
              <w:spacing w:before="0" w:line="242" w:lineRule="auto"/>
              <w:ind w:left="107" w:right="318"/>
              <w:jc w:val="left"/>
              <w:rPr>
                <w:b/>
                <w:sz w:val="24"/>
              </w:rPr>
            </w:pPr>
            <w:r>
              <w:rPr>
                <w:b/>
                <w:spacing w:val="-2"/>
                <w:sz w:val="24"/>
              </w:rPr>
              <w:t>Non-Compliant Service</w:t>
            </w:r>
            <w:r>
              <w:rPr>
                <w:b/>
                <w:spacing w:val="-12"/>
                <w:sz w:val="24"/>
              </w:rPr>
              <w:t xml:space="preserve"> </w:t>
            </w:r>
            <w:r>
              <w:rPr>
                <w:b/>
                <w:spacing w:val="-2"/>
                <w:sz w:val="24"/>
              </w:rPr>
              <w:t>Category</w:t>
            </w:r>
          </w:p>
        </w:tc>
        <w:tc>
          <w:tcPr>
            <w:tcW w:w="3600" w:type="dxa"/>
            <w:shd w:val="clear" w:color="auto" w:fill="D0CECE"/>
          </w:tcPr>
          <w:p w14:paraId="6C353129" w14:textId="77777777" w:rsidR="0008145D" w:rsidRDefault="00012A4B">
            <w:pPr>
              <w:pStyle w:val="TableParagraph"/>
              <w:spacing w:before="0" w:line="292" w:lineRule="exact"/>
              <w:ind w:left="105"/>
              <w:jc w:val="left"/>
              <w:rPr>
                <w:b/>
                <w:sz w:val="24"/>
              </w:rPr>
            </w:pPr>
            <w:r>
              <w:rPr>
                <w:b/>
                <w:spacing w:val="-2"/>
                <w:sz w:val="24"/>
              </w:rPr>
              <w:t>Triggering</w:t>
            </w:r>
            <w:r>
              <w:rPr>
                <w:b/>
                <w:spacing w:val="1"/>
                <w:sz w:val="24"/>
              </w:rPr>
              <w:t xml:space="preserve"> </w:t>
            </w:r>
            <w:r>
              <w:rPr>
                <w:b/>
                <w:spacing w:val="-2"/>
                <w:sz w:val="24"/>
              </w:rPr>
              <w:t>Event</w:t>
            </w:r>
          </w:p>
        </w:tc>
        <w:tc>
          <w:tcPr>
            <w:tcW w:w="3145" w:type="dxa"/>
            <w:shd w:val="clear" w:color="auto" w:fill="D0CECE"/>
          </w:tcPr>
          <w:p w14:paraId="4FABE5CF" w14:textId="77777777" w:rsidR="0008145D" w:rsidRDefault="00012A4B">
            <w:pPr>
              <w:pStyle w:val="TableParagraph"/>
              <w:spacing w:before="0" w:line="242" w:lineRule="auto"/>
              <w:ind w:left="106" w:right="655"/>
              <w:jc w:val="left"/>
              <w:rPr>
                <w:b/>
                <w:sz w:val="24"/>
              </w:rPr>
            </w:pPr>
            <w:r>
              <w:rPr>
                <w:b/>
                <w:sz w:val="24"/>
              </w:rPr>
              <w:t>Potential</w:t>
            </w:r>
            <w:r>
              <w:rPr>
                <w:b/>
                <w:spacing w:val="-14"/>
                <w:sz w:val="24"/>
              </w:rPr>
              <w:t xml:space="preserve"> </w:t>
            </w:r>
            <w:r>
              <w:rPr>
                <w:b/>
                <w:sz w:val="24"/>
              </w:rPr>
              <w:t>Deduction</w:t>
            </w:r>
            <w:r>
              <w:rPr>
                <w:b/>
                <w:spacing w:val="-14"/>
                <w:sz w:val="24"/>
              </w:rPr>
              <w:t xml:space="preserve"> </w:t>
            </w:r>
            <w:r>
              <w:rPr>
                <w:b/>
                <w:sz w:val="24"/>
              </w:rPr>
              <w:t xml:space="preserve">Per </w:t>
            </w:r>
            <w:r>
              <w:rPr>
                <w:b/>
                <w:spacing w:val="-2"/>
                <w:sz w:val="24"/>
              </w:rPr>
              <w:t>Occurrence</w:t>
            </w:r>
          </w:p>
        </w:tc>
      </w:tr>
      <w:tr w:rsidR="0008145D" w14:paraId="70716CDC" w14:textId="77777777">
        <w:trPr>
          <w:trHeight w:val="1177"/>
        </w:trPr>
        <w:tc>
          <w:tcPr>
            <w:tcW w:w="2607" w:type="dxa"/>
          </w:tcPr>
          <w:p w14:paraId="4E20214E" w14:textId="77777777" w:rsidR="0008145D" w:rsidRDefault="00012A4B">
            <w:pPr>
              <w:pStyle w:val="TableParagraph"/>
              <w:spacing w:before="0" w:line="278" w:lineRule="auto"/>
              <w:ind w:left="107"/>
              <w:jc w:val="left"/>
              <w:rPr>
                <w:b/>
                <w:sz w:val="24"/>
              </w:rPr>
            </w:pPr>
            <w:r>
              <w:rPr>
                <w:b/>
                <w:sz w:val="24"/>
              </w:rPr>
              <w:t>Priority</w:t>
            </w:r>
            <w:r>
              <w:rPr>
                <w:b/>
                <w:spacing w:val="-14"/>
                <w:sz w:val="24"/>
              </w:rPr>
              <w:t xml:space="preserve"> </w:t>
            </w:r>
            <w:r>
              <w:rPr>
                <w:b/>
                <w:sz w:val="24"/>
              </w:rPr>
              <w:t>1</w:t>
            </w:r>
            <w:r>
              <w:rPr>
                <w:b/>
                <w:spacing w:val="-14"/>
                <w:sz w:val="24"/>
              </w:rPr>
              <w:t xml:space="preserve"> </w:t>
            </w:r>
            <w:r>
              <w:rPr>
                <w:b/>
                <w:sz w:val="24"/>
              </w:rPr>
              <w:t>-</w:t>
            </w:r>
            <w:r>
              <w:rPr>
                <w:b/>
                <w:spacing w:val="-13"/>
                <w:sz w:val="24"/>
              </w:rPr>
              <w:t xml:space="preserve"> </w:t>
            </w:r>
            <w:r>
              <w:rPr>
                <w:b/>
                <w:sz w:val="24"/>
              </w:rPr>
              <w:t>Emergency Response Delay</w:t>
            </w:r>
          </w:p>
        </w:tc>
        <w:tc>
          <w:tcPr>
            <w:tcW w:w="3600" w:type="dxa"/>
          </w:tcPr>
          <w:p w14:paraId="41AA86BA" w14:textId="77777777" w:rsidR="0008145D" w:rsidRDefault="00012A4B">
            <w:pPr>
              <w:pStyle w:val="TableParagraph"/>
              <w:spacing w:before="0" w:line="278" w:lineRule="auto"/>
              <w:ind w:left="105" w:right="365"/>
              <w:jc w:val="both"/>
              <w:rPr>
                <w:sz w:val="24"/>
              </w:rPr>
            </w:pPr>
            <w:r>
              <w:rPr>
                <w:sz w:val="24"/>
              </w:rPr>
              <w:t>Failure</w:t>
            </w:r>
            <w:r>
              <w:rPr>
                <w:spacing w:val="-8"/>
                <w:sz w:val="24"/>
              </w:rPr>
              <w:t xml:space="preserve"> </w:t>
            </w:r>
            <w:r>
              <w:rPr>
                <w:sz w:val="24"/>
              </w:rPr>
              <w:t>to</w:t>
            </w:r>
            <w:r>
              <w:rPr>
                <w:spacing w:val="-8"/>
                <w:sz w:val="24"/>
              </w:rPr>
              <w:t xml:space="preserve"> </w:t>
            </w:r>
            <w:r>
              <w:rPr>
                <w:sz w:val="24"/>
              </w:rPr>
              <w:t>acknowledge</w:t>
            </w:r>
            <w:r>
              <w:rPr>
                <w:spacing w:val="-8"/>
                <w:sz w:val="24"/>
              </w:rPr>
              <w:t xml:space="preserve"> </w:t>
            </w:r>
            <w:r>
              <w:rPr>
                <w:sz w:val="24"/>
              </w:rPr>
              <w:t>within</w:t>
            </w:r>
            <w:r>
              <w:rPr>
                <w:spacing w:val="-6"/>
                <w:sz w:val="24"/>
              </w:rPr>
              <w:t xml:space="preserve"> </w:t>
            </w:r>
            <w:r>
              <w:rPr>
                <w:sz w:val="24"/>
              </w:rPr>
              <w:t>1 hour</w:t>
            </w:r>
            <w:r>
              <w:rPr>
                <w:spacing w:val="-14"/>
                <w:sz w:val="24"/>
              </w:rPr>
              <w:t xml:space="preserve"> </w:t>
            </w:r>
            <w:r>
              <w:rPr>
                <w:sz w:val="24"/>
              </w:rPr>
              <w:t>or</w:t>
            </w:r>
            <w:r>
              <w:rPr>
                <w:spacing w:val="-13"/>
                <w:sz w:val="24"/>
              </w:rPr>
              <w:t xml:space="preserve"> </w:t>
            </w:r>
            <w:r>
              <w:rPr>
                <w:sz w:val="24"/>
              </w:rPr>
              <w:t>have</w:t>
            </w:r>
            <w:r>
              <w:rPr>
                <w:spacing w:val="-13"/>
                <w:sz w:val="24"/>
              </w:rPr>
              <w:t xml:space="preserve"> </w:t>
            </w:r>
            <w:r>
              <w:rPr>
                <w:sz w:val="24"/>
              </w:rPr>
              <w:t>responders</w:t>
            </w:r>
            <w:r>
              <w:rPr>
                <w:spacing w:val="-14"/>
                <w:sz w:val="24"/>
              </w:rPr>
              <w:t xml:space="preserve"> </w:t>
            </w:r>
            <w:r>
              <w:rPr>
                <w:sz w:val="24"/>
              </w:rPr>
              <w:t>on-site within 2 hours of notification</w:t>
            </w:r>
          </w:p>
        </w:tc>
        <w:tc>
          <w:tcPr>
            <w:tcW w:w="3145" w:type="dxa"/>
          </w:tcPr>
          <w:p w14:paraId="45FF5BCC" w14:textId="77777777" w:rsidR="0008145D" w:rsidRDefault="00012A4B">
            <w:pPr>
              <w:pStyle w:val="TableParagraph"/>
              <w:spacing w:before="0" w:line="292" w:lineRule="exact"/>
              <w:ind w:left="106"/>
              <w:jc w:val="left"/>
              <w:rPr>
                <w:sz w:val="24"/>
              </w:rPr>
            </w:pPr>
            <w:r>
              <w:rPr>
                <w:sz w:val="24"/>
              </w:rPr>
              <w:t>$2,500</w:t>
            </w:r>
            <w:r>
              <w:rPr>
                <w:spacing w:val="1"/>
                <w:sz w:val="24"/>
              </w:rPr>
              <w:t xml:space="preserve"> </w:t>
            </w:r>
            <w:r>
              <w:rPr>
                <w:sz w:val="24"/>
              </w:rPr>
              <w:t xml:space="preserve">per </w:t>
            </w:r>
            <w:r>
              <w:rPr>
                <w:spacing w:val="-2"/>
                <w:sz w:val="24"/>
              </w:rPr>
              <w:t>incident</w:t>
            </w:r>
          </w:p>
        </w:tc>
      </w:tr>
      <w:tr w:rsidR="0008145D" w14:paraId="33C01E7F" w14:textId="77777777">
        <w:trPr>
          <w:trHeight w:val="1178"/>
        </w:trPr>
        <w:tc>
          <w:tcPr>
            <w:tcW w:w="2607" w:type="dxa"/>
          </w:tcPr>
          <w:p w14:paraId="4A6A2643" w14:textId="77777777" w:rsidR="0008145D" w:rsidRDefault="00012A4B">
            <w:pPr>
              <w:pStyle w:val="TableParagraph"/>
              <w:spacing w:before="1" w:line="278" w:lineRule="auto"/>
              <w:ind w:left="107" w:right="318"/>
              <w:jc w:val="left"/>
              <w:rPr>
                <w:b/>
                <w:sz w:val="24"/>
              </w:rPr>
            </w:pPr>
            <w:r>
              <w:rPr>
                <w:b/>
                <w:spacing w:val="-2"/>
                <w:sz w:val="24"/>
              </w:rPr>
              <w:t>Missed</w:t>
            </w:r>
            <w:r>
              <w:rPr>
                <w:b/>
                <w:spacing w:val="-12"/>
                <w:sz w:val="24"/>
              </w:rPr>
              <w:t xml:space="preserve"> </w:t>
            </w:r>
            <w:r>
              <w:rPr>
                <w:b/>
                <w:spacing w:val="-2"/>
                <w:sz w:val="24"/>
              </w:rPr>
              <w:t>Preventive Maintenance</w:t>
            </w:r>
          </w:p>
        </w:tc>
        <w:tc>
          <w:tcPr>
            <w:tcW w:w="3600" w:type="dxa"/>
          </w:tcPr>
          <w:p w14:paraId="654AB95F" w14:textId="77777777" w:rsidR="0008145D" w:rsidRDefault="00012A4B">
            <w:pPr>
              <w:pStyle w:val="TableParagraph"/>
              <w:spacing w:before="1" w:line="278" w:lineRule="auto"/>
              <w:ind w:left="105"/>
              <w:jc w:val="left"/>
              <w:rPr>
                <w:sz w:val="24"/>
              </w:rPr>
            </w:pPr>
            <w:r>
              <w:rPr>
                <w:sz w:val="24"/>
              </w:rPr>
              <w:t>Failure to complete required monthly</w:t>
            </w:r>
            <w:r>
              <w:rPr>
                <w:spacing w:val="-14"/>
                <w:sz w:val="24"/>
              </w:rPr>
              <w:t xml:space="preserve"> </w:t>
            </w:r>
            <w:r>
              <w:rPr>
                <w:sz w:val="24"/>
              </w:rPr>
              <w:t>pump-out</w:t>
            </w:r>
            <w:r>
              <w:rPr>
                <w:spacing w:val="-14"/>
                <w:sz w:val="24"/>
              </w:rPr>
              <w:t xml:space="preserve"> </w:t>
            </w:r>
            <w:r>
              <w:rPr>
                <w:sz w:val="24"/>
              </w:rPr>
              <w:t>or</w:t>
            </w:r>
            <w:r>
              <w:rPr>
                <w:spacing w:val="-12"/>
                <w:sz w:val="24"/>
              </w:rPr>
              <w:t xml:space="preserve"> </w:t>
            </w:r>
            <w:r>
              <w:rPr>
                <w:sz w:val="24"/>
              </w:rPr>
              <w:t>scheduled inspection on time</w:t>
            </w:r>
          </w:p>
        </w:tc>
        <w:tc>
          <w:tcPr>
            <w:tcW w:w="3145" w:type="dxa"/>
          </w:tcPr>
          <w:p w14:paraId="7EB653F7" w14:textId="77777777" w:rsidR="0008145D" w:rsidRDefault="00012A4B">
            <w:pPr>
              <w:pStyle w:val="TableParagraph"/>
              <w:spacing w:before="1"/>
              <w:ind w:left="106"/>
              <w:jc w:val="left"/>
              <w:rPr>
                <w:sz w:val="24"/>
              </w:rPr>
            </w:pPr>
            <w:r>
              <w:rPr>
                <w:sz w:val="24"/>
              </w:rPr>
              <w:t>$1,000</w:t>
            </w:r>
            <w:r>
              <w:rPr>
                <w:spacing w:val="-1"/>
                <w:sz w:val="24"/>
              </w:rPr>
              <w:t xml:space="preserve"> </w:t>
            </w:r>
            <w:r>
              <w:rPr>
                <w:sz w:val="24"/>
              </w:rPr>
              <w:t>per missed</w:t>
            </w:r>
            <w:r>
              <w:rPr>
                <w:spacing w:val="1"/>
                <w:sz w:val="24"/>
              </w:rPr>
              <w:t xml:space="preserve"> </w:t>
            </w:r>
            <w:r>
              <w:rPr>
                <w:sz w:val="24"/>
              </w:rPr>
              <w:t>GI</w:t>
            </w:r>
            <w:r>
              <w:rPr>
                <w:spacing w:val="-1"/>
                <w:sz w:val="24"/>
              </w:rPr>
              <w:t xml:space="preserve"> </w:t>
            </w:r>
            <w:r>
              <w:rPr>
                <w:spacing w:val="-2"/>
                <w:sz w:val="24"/>
              </w:rPr>
              <w:t>Service</w:t>
            </w:r>
          </w:p>
        </w:tc>
      </w:tr>
      <w:tr w:rsidR="0008145D" w14:paraId="25DE2DC5" w14:textId="77777777">
        <w:trPr>
          <w:trHeight w:val="1178"/>
        </w:trPr>
        <w:tc>
          <w:tcPr>
            <w:tcW w:w="2607" w:type="dxa"/>
          </w:tcPr>
          <w:p w14:paraId="6C5EBA09" w14:textId="77777777" w:rsidR="0008145D" w:rsidRDefault="00012A4B">
            <w:pPr>
              <w:pStyle w:val="TableParagraph"/>
              <w:spacing w:before="1" w:line="278" w:lineRule="auto"/>
              <w:ind w:left="107" w:right="318"/>
              <w:jc w:val="left"/>
              <w:rPr>
                <w:b/>
                <w:sz w:val="24"/>
              </w:rPr>
            </w:pPr>
            <w:r>
              <w:rPr>
                <w:b/>
                <w:spacing w:val="-2"/>
                <w:sz w:val="24"/>
              </w:rPr>
              <w:t>Incomplete</w:t>
            </w:r>
            <w:r>
              <w:rPr>
                <w:b/>
                <w:spacing w:val="-12"/>
                <w:sz w:val="24"/>
              </w:rPr>
              <w:t xml:space="preserve"> </w:t>
            </w:r>
            <w:r>
              <w:rPr>
                <w:b/>
                <w:spacing w:val="-2"/>
                <w:sz w:val="24"/>
              </w:rPr>
              <w:t>Waste Disposal Documentation</w:t>
            </w:r>
          </w:p>
        </w:tc>
        <w:tc>
          <w:tcPr>
            <w:tcW w:w="3600" w:type="dxa"/>
          </w:tcPr>
          <w:p w14:paraId="0913EB8D" w14:textId="77777777" w:rsidR="0008145D" w:rsidRDefault="00012A4B">
            <w:pPr>
              <w:pStyle w:val="TableParagraph"/>
              <w:spacing w:before="1" w:line="278" w:lineRule="auto"/>
              <w:ind w:left="105"/>
              <w:jc w:val="left"/>
              <w:rPr>
                <w:sz w:val="24"/>
              </w:rPr>
            </w:pPr>
            <w:r>
              <w:rPr>
                <w:sz w:val="24"/>
              </w:rPr>
              <w:t xml:space="preserve">Missing or late submission of disposal manifests or failure to </w:t>
            </w:r>
            <w:r>
              <w:rPr>
                <w:spacing w:val="-2"/>
                <w:sz w:val="24"/>
              </w:rPr>
              <w:t>provide required</w:t>
            </w:r>
            <w:r>
              <w:rPr>
                <w:spacing w:val="-3"/>
                <w:sz w:val="24"/>
              </w:rPr>
              <w:t xml:space="preserve"> </w:t>
            </w:r>
            <w:r>
              <w:rPr>
                <w:spacing w:val="-2"/>
                <w:sz w:val="24"/>
              </w:rPr>
              <w:t>documentation</w:t>
            </w:r>
          </w:p>
        </w:tc>
        <w:tc>
          <w:tcPr>
            <w:tcW w:w="3145" w:type="dxa"/>
          </w:tcPr>
          <w:p w14:paraId="5C403280" w14:textId="77777777" w:rsidR="0008145D" w:rsidRDefault="00012A4B">
            <w:pPr>
              <w:pStyle w:val="TableParagraph"/>
              <w:spacing w:before="1"/>
              <w:ind w:left="106"/>
              <w:jc w:val="left"/>
              <w:rPr>
                <w:sz w:val="24"/>
              </w:rPr>
            </w:pPr>
            <w:r>
              <w:rPr>
                <w:sz w:val="24"/>
              </w:rPr>
              <w:t>$750</w:t>
            </w:r>
            <w:r>
              <w:rPr>
                <w:spacing w:val="-3"/>
                <w:sz w:val="24"/>
              </w:rPr>
              <w:t xml:space="preserve"> </w:t>
            </w:r>
            <w:r>
              <w:rPr>
                <w:sz w:val="24"/>
              </w:rPr>
              <w:t>per</w:t>
            </w:r>
            <w:r>
              <w:rPr>
                <w:spacing w:val="-1"/>
                <w:sz w:val="24"/>
              </w:rPr>
              <w:t xml:space="preserve"> </w:t>
            </w:r>
            <w:r>
              <w:rPr>
                <w:spacing w:val="-2"/>
                <w:sz w:val="24"/>
              </w:rPr>
              <w:t>report</w:t>
            </w:r>
          </w:p>
        </w:tc>
      </w:tr>
      <w:tr w:rsidR="0008145D" w14:paraId="26CC8268" w14:textId="77777777">
        <w:trPr>
          <w:trHeight w:val="1178"/>
        </w:trPr>
        <w:tc>
          <w:tcPr>
            <w:tcW w:w="2607" w:type="dxa"/>
          </w:tcPr>
          <w:p w14:paraId="578EAD2A" w14:textId="77777777" w:rsidR="0008145D" w:rsidRDefault="00012A4B">
            <w:pPr>
              <w:pStyle w:val="TableParagraph"/>
              <w:spacing w:before="1"/>
              <w:ind w:left="107"/>
              <w:jc w:val="left"/>
              <w:rPr>
                <w:b/>
                <w:sz w:val="24"/>
              </w:rPr>
            </w:pPr>
            <w:r>
              <w:rPr>
                <w:b/>
                <w:spacing w:val="-2"/>
                <w:sz w:val="24"/>
              </w:rPr>
              <w:t>Incomplete</w:t>
            </w:r>
          </w:p>
          <w:p w14:paraId="179612DB" w14:textId="77777777" w:rsidR="0008145D" w:rsidRDefault="00012A4B">
            <w:pPr>
              <w:pStyle w:val="TableParagraph"/>
              <w:spacing w:before="46"/>
              <w:ind w:left="107"/>
              <w:jc w:val="left"/>
              <w:rPr>
                <w:b/>
                <w:sz w:val="24"/>
              </w:rPr>
            </w:pPr>
            <w:r>
              <w:rPr>
                <w:b/>
                <w:sz w:val="24"/>
              </w:rPr>
              <w:t>Monthly</w:t>
            </w:r>
            <w:r>
              <w:rPr>
                <w:b/>
                <w:spacing w:val="-3"/>
                <w:sz w:val="24"/>
              </w:rPr>
              <w:t xml:space="preserve"> </w:t>
            </w:r>
            <w:r>
              <w:rPr>
                <w:b/>
                <w:spacing w:val="-2"/>
                <w:sz w:val="24"/>
              </w:rPr>
              <w:t>Report</w:t>
            </w:r>
          </w:p>
        </w:tc>
        <w:tc>
          <w:tcPr>
            <w:tcW w:w="3600" w:type="dxa"/>
          </w:tcPr>
          <w:p w14:paraId="735E12EE" w14:textId="77777777" w:rsidR="0008145D" w:rsidRDefault="00012A4B">
            <w:pPr>
              <w:pStyle w:val="TableParagraph"/>
              <w:spacing w:before="1" w:line="278" w:lineRule="auto"/>
              <w:ind w:left="105" w:right="629"/>
              <w:jc w:val="both"/>
              <w:rPr>
                <w:sz w:val="24"/>
              </w:rPr>
            </w:pPr>
            <w:r>
              <w:rPr>
                <w:sz w:val="24"/>
              </w:rPr>
              <w:t>Late</w:t>
            </w:r>
            <w:r>
              <w:rPr>
                <w:spacing w:val="-11"/>
                <w:sz w:val="24"/>
              </w:rPr>
              <w:t xml:space="preserve"> </w:t>
            </w:r>
            <w:r>
              <w:rPr>
                <w:sz w:val="24"/>
              </w:rPr>
              <w:t>or</w:t>
            </w:r>
            <w:r>
              <w:rPr>
                <w:spacing w:val="-11"/>
                <w:sz w:val="24"/>
              </w:rPr>
              <w:t xml:space="preserve"> </w:t>
            </w:r>
            <w:r>
              <w:rPr>
                <w:sz w:val="24"/>
              </w:rPr>
              <w:t>missing</w:t>
            </w:r>
            <w:r>
              <w:rPr>
                <w:spacing w:val="-13"/>
                <w:sz w:val="24"/>
              </w:rPr>
              <w:t xml:space="preserve"> </w:t>
            </w:r>
            <w:r>
              <w:rPr>
                <w:sz w:val="24"/>
              </w:rPr>
              <w:t>submission</w:t>
            </w:r>
            <w:r>
              <w:rPr>
                <w:spacing w:val="-10"/>
                <w:sz w:val="24"/>
              </w:rPr>
              <w:t xml:space="preserve"> </w:t>
            </w:r>
            <w:r>
              <w:rPr>
                <w:sz w:val="24"/>
              </w:rPr>
              <w:t>of required</w:t>
            </w:r>
            <w:r>
              <w:rPr>
                <w:spacing w:val="-14"/>
                <w:sz w:val="24"/>
              </w:rPr>
              <w:t xml:space="preserve"> </w:t>
            </w:r>
            <w:r>
              <w:rPr>
                <w:sz w:val="24"/>
              </w:rPr>
              <w:t>monthly</w:t>
            </w:r>
            <w:r>
              <w:rPr>
                <w:spacing w:val="-14"/>
                <w:sz w:val="24"/>
              </w:rPr>
              <w:t xml:space="preserve"> </w:t>
            </w:r>
            <w:r>
              <w:rPr>
                <w:sz w:val="24"/>
              </w:rPr>
              <w:t>report</w:t>
            </w:r>
            <w:r>
              <w:rPr>
                <w:spacing w:val="-13"/>
                <w:sz w:val="24"/>
              </w:rPr>
              <w:t xml:space="preserve"> </w:t>
            </w:r>
            <w:r>
              <w:rPr>
                <w:sz w:val="24"/>
              </w:rPr>
              <w:t>with photos and metrics</w:t>
            </w:r>
          </w:p>
        </w:tc>
        <w:tc>
          <w:tcPr>
            <w:tcW w:w="3145" w:type="dxa"/>
          </w:tcPr>
          <w:p w14:paraId="7B091737" w14:textId="77777777" w:rsidR="0008145D" w:rsidRDefault="00012A4B">
            <w:pPr>
              <w:pStyle w:val="TableParagraph"/>
              <w:spacing w:before="1"/>
              <w:ind w:left="106"/>
              <w:jc w:val="left"/>
              <w:rPr>
                <w:sz w:val="24"/>
              </w:rPr>
            </w:pPr>
            <w:r>
              <w:rPr>
                <w:sz w:val="24"/>
              </w:rPr>
              <w:t>$1,000</w:t>
            </w:r>
            <w:r>
              <w:rPr>
                <w:spacing w:val="-1"/>
                <w:sz w:val="24"/>
              </w:rPr>
              <w:t xml:space="preserve"> </w:t>
            </w:r>
            <w:r>
              <w:rPr>
                <w:sz w:val="24"/>
              </w:rPr>
              <w:t>per</w:t>
            </w:r>
            <w:r>
              <w:rPr>
                <w:spacing w:val="-1"/>
                <w:sz w:val="24"/>
              </w:rPr>
              <w:t xml:space="preserve"> </w:t>
            </w:r>
            <w:r>
              <w:rPr>
                <w:spacing w:val="-2"/>
                <w:sz w:val="24"/>
              </w:rPr>
              <w:t>report</w:t>
            </w:r>
          </w:p>
        </w:tc>
      </w:tr>
      <w:tr w:rsidR="0008145D" w14:paraId="2367AD54" w14:textId="77777777">
        <w:trPr>
          <w:trHeight w:val="1519"/>
        </w:trPr>
        <w:tc>
          <w:tcPr>
            <w:tcW w:w="2607" w:type="dxa"/>
          </w:tcPr>
          <w:p w14:paraId="0EB39924" w14:textId="77777777" w:rsidR="0008145D" w:rsidRDefault="00012A4B">
            <w:pPr>
              <w:pStyle w:val="TableParagraph"/>
              <w:spacing w:before="2" w:line="278" w:lineRule="auto"/>
              <w:ind w:left="107" w:right="318"/>
              <w:jc w:val="left"/>
              <w:rPr>
                <w:b/>
                <w:sz w:val="24"/>
              </w:rPr>
            </w:pPr>
            <w:r>
              <w:rPr>
                <w:b/>
                <w:spacing w:val="-2"/>
                <w:sz w:val="24"/>
              </w:rPr>
              <w:t>Improper</w:t>
            </w:r>
            <w:r>
              <w:rPr>
                <w:b/>
                <w:spacing w:val="-12"/>
                <w:sz w:val="24"/>
              </w:rPr>
              <w:t xml:space="preserve"> </w:t>
            </w:r>
            <w:r>
              <w:rPr>
                <w:b/>
                <w:spacing w:val="-2"/>
                <w:sz w:val="24"/>
              </w:rPr>
              <w:t xml:space="preserve">Waste </w:t>
            </w:r>
            <w:r>
              <w:rPr>
                <w:b/>
                <w:sz w:val="24"/>
              </w:rPr>
              <w:t>Handling /</w:t>
            </w:r>
          </w:p>
          <w:p w14:paraId="1B06A6E3" w14:textId="77777777" w:rsidR="0008145D" w:rsidRDefault="00012A4B">
            <w:pPr>
              <w:pStyle w:val="TableParagraph"/>
              <w:spacing w:before="0" w:line="278" w:lineRule="auto"/>
              <w:ind w:left="107" w:right="318"/>
              <w:jc w:val="left"/>
              <w:rPr>
                <w:b/>
                <w:sz w:val="24"/>
              </w:rPr>
            </w:pPr>
            <w:r>
              <w:rPr>
                <w:b/>
                <w:spacing w:val="-2"/>
                <w:sz w:val="24"/>
              </w:rPr>
              <w:t>Environmental</w:t>
            </w:r>
            <w:r>
              <w:rPr>
                <w:b/>
                <w:spacing w:val="-12"/>
                <w:sz w:val="24"/>
              </w:rPr>
              <w:t xml:space="preserve"> </w:t>
            </w:r>
            <w:proofErr w:type="gramStart"/>
            <w:r>
              <w:rPr>
                <w:b/>
                <w:spacing w:val="-2"/>
                <w:sz w:val="24"/>
              </w:rPr>
              <w:t>Non-Compliance</w:t>
            </w:r>
            <w:proofErr w:type="gramEnd"/>
          </w:p>
        </w:tc>
        <w:tc>
          <w:tcPr>
            <w:tcW w:w="3600" w:type="dxa"/>
          </w:tcPr>
          <w:p w14:paraId="693D1DC4" w14:textId="77777777" w:rsidR="0008145D" w:rsidRDefault="00012A4B">
            <w:pPr>
              <w:pStyle w:val="TableParagraph"/>
              <w:spacing w:before="2" w:line="278" w:lineRule="auto"/>
              <w:ind w:left="105"/>
              <w:jc w:val="left"/>
              <w:rPr>
                <w:sz w:val="24"/>
              </w:rPr>
            </w:pPr>
            <w:r>
              <w:rPr>
                <w:sz w:val="24"/>
              </w:rPr>
              <w:t>Failure to follow disposal regulations</w:t>
            </w:r>
            <w:r>
              <w:rPr>
                <w:spacing w:val="-13"/>
                <w:sz w:val="24"/>
              </w:rPr>
              <w:t xml:space="preserve"> </w:t>
            </w:r>
            <w:r>
              <w:rPr>
                <w:sz w:val="24"/>
              </w:rPr>
              <w:t>or</w:t>
            </w:r>
            <w:r>
              <w:rPr>
                <w:spacing w:val="-13"/>
                <w:sz w:val="24"/>
              </w:rPr>
              <w:t xml:space="preserve"> </w:t>
            </w:r>
            <w:r>
              <w:rPr>
                <w:sz w:val="24"/>
              </w:rPr>
              <w:t>report</w:t>
            </w:r>
            <w:r>
              <w:rPr>
                <w:spacing w:val="-13"/>
                <w:sz w:val="24"/>
              </w:rPr>
              <w:t xml:space="preserve"> </w:t>
            </w:r>
            <w:r>
              <w:rPr>
                <w:sz w:val="24"/>
              </w:rPr>
              <w:t>spills</w:t>
            </w:r>
            <w:r>
              <w:rPr>
                <w:spacing w:val="-12"/>
                <w:sz w:val="24"/>
              </w:rPr>
              <w:t xml:space="preserve"> </w:t>
            </w:r>
            <w:r>
              <w:rPr>
                <w:sz w:val="24"/>
              </w:rPr>
              <w:t xml:space="preserve">as </w:t>
            </w:r>
            <w:r>
              <w:rPr>
                <w:spacing w:val="-2"/>
                <w:sz w:val="24"/>
              </w:rPr>
              <w:t>required</w:t>
            </w:r>
          </w:p>
        </w:tc>
        <w:tc>
          <w:tcPr>
            <w:tcW w:w="3145" w:type="dxa"/>
          </w:tcPr>
          <w:p w14:paraId="68ABD718" w14:textId="77777777" w:rsidR="0008145D" w:rsidRDefault="00012A4B">
            <w:pPr>
              <w:pStyle w:val="TableParagraph"/>
              <w:spacing w:before="2"/>
              <w:ind w:left="106"/>
              <w:jc w:val="left"/>
              <w:rPr>
                <w:sz w:val="24"/>
              </w:rPr>
            </w:pPr>
            <w:r>
              <w:rPr>
                <w:sz w:val="24"/>
              </w:rPr>
              <w:t xml:space="preserve">$1,500 per </w:t>
            </w:r>
            <w:r>
              <w:rPr>
                <w:spacing w:val="-2"/>
                <w:sz w:val="24"/>
              </w:rPr>
              <w:t>occurrence</w:t>
            </w:r>
          </w:p>
        </w:tc>
      </w:tr>
      <w:tr w:rsidR="0008145D" w14:paraId="0D981DE7" w14:textId="77777777">
        <w:trPr>
          <w:trHeight w:val="1178"/>
        </w:trPr>
        <w:tc>
          <w:tcPr>
            <w:tcW w:w="2607" w:type="dxa"/>
          </w:tcPr>
          <w:p w14:paraId="5B7141C9" w14:textId="77777777" w:rsidR="0008145D" w:rsidRDefault="00012A4B">
            <w:pPr>
              <w:pStyle w:val="TableParagraph"/>
              <w:spacing w:before="0" w:line="278" w:lineRule="auto"/>
              <w:ind w:left="107"/>
              <w:jc w:val="left"/>
              <w:rPr>
                <w:b/>
                <w:sz w:val="24"/>
              </w:rPr>
            </w:pPr>
            <w:r>
              <w:rPr>
                <w:b/>
                <w:sz w:val="24"/>
              </w:rPr>
              <w:t>Custodial</w:t>
            </w:r>
            <w:r>
              <w:rPr>
                <w:b/>
                <w:spacing w:val="-14"/>
                <w:sz w:val="24"/>
              </w:rPr>
              <w:t xml:space="preserve"> </w:t>
            </w:r>
            <w:r>
              <w:rPr>
                <w:b/>
                <w:sz w:val="24"/>
              </w:rPr>
              <w:t>Deficiency</w:t>
            </w:r>
            <w:r>
              <w:rPr>
                <w:b/>
                <w:spacing w:val="-14"/>
                <w:sz w:val="24"/>
              </w:rPr>
              <w:t xml:space="preserve"> </w:t>
            </w:r>
            <w:r>
              <w:rPr>
                <w:b/>
                <w:sz w:val="24"/>
              </w:rPr>
              <w:t>(GI Area Cleanliness)</w:t>
            </w:r>
          </w:p>
        </w:tc>
        <w:tc>
          <w:tcPr>
            <w:tcW w:w="3600" w:type="dxa"/>
          </w:tcPr>
          <w:p w14:paraId="22F5A6CB" w14:textId="77777777" w:rsidR="0008145D" w:rsidRDefault="00012A4B">
            <w:pPr>
              <w:pStyle w:val="TableParagraph"/>
              <w:spacing w:before="0" w:line="278" w:lineRule="auto"/>
              <w:ind w:left="105"/>
              <w:jc w:val="left"/>
              <w:rPr>
                <w:sz w:val="24"/>
              </w:rPr>
            </w:pPr>
            <w:r>
              <w:rPr>
                <w:sz w:val="24"/>
              </w:rPr>
              <w:t>Failure</w:t>
            </w:r>
            <w:r>
              <w:rPr>
                <w:spacing w:val="-14"/>
                <w:sz w:val="24"/>
              </w:rPr>
              <w:t xml:space="preserve"> </w:t>
            </w:r>
            <w:r>
              <w:rPr>
                <w:sz w:val="24"/>
              </w:rPr>
              <w:t>to</w:t>
            </w:r>
            <w:r>
              <w:rPr>
                <w:spacing w:val="-14"/>
                <w:sz w:val="24"/>
              </w:rPr>
              <w:t xml:space="preserve"> </w:t>
            </w:r>
            <w:r>
              <w:rPr>
                <w:sz w:val="24"/>
              </w:rPr>
              <w:t>pressure</w:t>
            </w:r>
            <w:r>
              <w:rPr>
                <w:spacing w:val="-13"/>
                <w:sz w:val="24"/>
              </w:rPr>
              <w:t xml:space="preserve"> </w:t>
            </w:r>
            <w:r>
              <w:rPr>
                <w:sz w:val="24"/>
              </w:rPr>
              <w:t>wash</w:t>
            </w:r>
            <w:r>
              <w:rPr>
                <w:spacing w:val="-14"/>
                <w:sz w:val="24"/>
              </w:rPr>
              <w:t xml:space="preserve"> </w:t>
            </w:r>
            <w:r>
              <w:rPr>
                <w:sz w:val="24"/>
              </w:rPr>
              <w:t xml:space="preserve">exterior surfaces or surrounding area as </w:t>
            </w:r>
            <w:r>
              <w:rPr>
                <w:spacing w:val="-2"/>
                <w:sz w:val="24"/>
              </w:rPr>
              <w:t>required</w:t>
            </w:r>
          </w:p>
        </w:tc>
        <w:tc>
          <w:tcPr>
            <w:tcW w:w="3145" w:type="dxa"/>
          </w:tcPr>
          <w:p w14:paraId="450C8D5E" w14:textId="77777777" w:rsidR="0008145D" w:rsidRDefault="00012A4B">
            <w:pPr>
              <w:pStyle w:val="TableParagraph"/>
              <w:spacing w:before="0" w:line="292" w:lineRule="exact"/>
              <w:ind w:left="106"/>
              <w:jc w:val="left"/>
              <w:rPr>
                <w:sz w:val="24"/>
              </w:rPr>
            </w:pPr>
            <w:r>
              <w:rPr>
                <w:sz w:val="24"/>
              </w:rPr>
              <w:t>$500</w:t>
            </w:r>
            <w:r>
              <w:rPr>
                <w:spacing w:val="-1"/>
                <w:sz w:val="24"/>
              </w:rPr>
              <w:t xml:space="preserve"> </w:t>
            </w:r>
            <w:r>
              <w:rPr>
                <w:sz w:val="24"/>
              </w:rPr>
              <w:t>per</w:t>
            </w:r>
            <w:r>
              <w:rPr>
                <w:spacing w:val="-1"/>
                <w:sz w:val="24"/>
              </w:rPr>
              <w:t xml:space="preserve"> </w:t>
            </w:r>
            <w:r>
              <w:rPr>
                <w:spacing w:val="-2"/>
                <w:sz w:val="24"/>
              </w:rPr>
              <w:t>occurrence</w:t>
            </w:r>
          </w:p>
        </w:tc>
      </w:tr>
      <w:tr w:rsidR="0008145D" w14:paraId="732F0DA2" w14:textId="77777777">
        <w:trPr>
          <w:trHeight w:val="840"/>
        </w:trPr>
        <w:tc>
          <w:tcPr>
            <w:tcW w:w="2607" w:type="dxa"/>
          </w:tcPr>
          <w:p w14:paraId="1FBFD6B9" w14:textId="77777777" w:rsidR="0008145D" w:rsidRDefault="00012A4B">
            <w:pPr>
              <w:pStyle w:val="TableParagraph"/>
              <w:spacing w:before="0" w:line="278" w:lineRule="auto"/>
              <w:ind w:left="107" w:right="590"/>
              <w:jc w:val="left"/>
              <w:rPr>
                <w:b/>
                <w:sz w:val="24"/>
              </w:rPr>
            </w:pPr>
            <w:r>
              <w:rPr>
                <w:b/>
                <w:sz w:val="24"/>
              </w:rPr>
              <w:t>Failure</w:t>
            </w:r>
            <w:r>
              <w:rPr>
                <w:b/>
                <w:spacing w:val="-14"/>
                <w:sz w:val="24"/>
              </w:rPr>
              <w:t xml:space="preserve"> </w:t>
            </w:r>
            <w:r>
              <w:rPr>
                <w:b/>
                <w:sz w:val="24"/>
              </w:rPr>
              <w:t>to</w:t>
            </w:r>
            <w:r>
              <w:rPr>
                <w:b/>
                <w:spacing w:val="-14"/>
                <w:sz w:val="24"/>
              </w:rPr>
              <w:t xml:space="preserve"> </w:t>
            </w:r>
            <w:r>
              <w:rPr>
                <w:b/>
                <w:sz w:val="24"/>
              </w:rPr>
              <w:t>Maintain Critical</w:t>
            </w:r>
            <w:r>
              <w:rPr>
                <w:b/>
                <w:spacing w:val="-7"/>
                <w:sz w:val="24"/>
              </w:rPr>
              <w:t xml:space="preserve"> </w:t>
            </w:r>
            <w:r>
              <w:rPr>
                <w:b/>
                <w:sz w:val="24"/>
              </w:rPr>
              <w:t>Spare</w:t>
            </w:r>
            <w:r>
              <w:rPr>
                <w:b/>
                <w:spacing w:val="-7"/>
                <w:sz w:val="24"/>
              </w:rPr>
              <w:t xml:space="preserve"> </w:t>
            </w:r>
            <w:r>
              <w:rPr>
                <w:b/>
                <w:spacing w:val="-4"/>
                <w:sz w:val="24"/>
              </w:rPr>
              <w:t>Parts</w:t>
            </w:r>
          </w:p>
        </w:tc>
        <w:tc>
          <w:tcPr>
            <w:tcW w:w="3600" w:type="dxa"/>
          </w:tcPr>
          <w:p w14:paraId="1D9D4CB4" w14:textId="77777777" w:rsidR="0008145D" w:rsidRDefault="00012A4B">
            <w:pPr>
              <w:pStyle w:val="TableParagraph"/>
              <w:spacing w:before="0" w:line="278" w:lineRule="auto"/>
              <w:ind w:left="105" w:right="127"/>
              <w:jc w:val="left"/>
              <w:rPr>
                <w:sz w:val="24"/>
              </w:rPr>
            </w:pPr>
            <w:r>
              <w:rPr>
                <w:sz w:val="24"/>
              </w:rPr>
              <w:t>Not</w:t>
            </w:r>
            <w:r>
              <w:rPr>
                <w:spacing w:val="-14"/>
                <w:sz w:val="24"/>
              </w:rPr>
              <w:t xml:space="preserve"> </w:t>
            </w:r>
            <w:r>
              <w:rPr>
                <w:sz w:val="24"/>
              </w:rPr>
              <w:t>maintaining</w:t>
            </w:r>
            <w:r>
              <w:rPr>
                <w:spacing w:val="-14"/>
                <w:sz w:val="24"/>
              </w:rPr>
              <w:t xml:space="preserve"> </w:t>
            </w:r>
            <w:r>
              <w:rPr>
                <w:sz w:val="24"/>
              </w:rPr>
              <w:t>minimum required inventory.</w:t>
            </w:r>
          </w:p>
        </w:tc>
        <w:tc>
          <w:tcPr>
            <w:tcW w:w="3145" w:type="dxa"/>
          </w:tcPr>
          <w:p w14:paraId="36945288" w14:textId="77777777" w:rsidR="0008145D" w:rsidRDefault="00012A4B">
            <w:pPr>
              <w:pStyle w:val="TableParagraph"/>
              <w:spacing w:before="0" w:line="292" w:lineRule="exact"/>
              <w:ind w:left="106"/>
              <w:jc w:val="left"/>
              <w:rPr>
                <w:sz w:val="24"/>
              </w:rPr>
            </w:pPr>
            <w:r>
              <w:rPr>
                <w:sz w:val="24"/>
              </w:rPr>
              <w:t>$1,000</w:t>
            </w:r>
            <w:r>
              <w:rPr>
                <w:spacing w:val="-3"/>
                <w:sz w:val="24"/>
              </w:rPr>
              <w:t xml:space="preserve"> </w:t>
            </w:r>
            <w:r>
              <w:rPr>
                <w:sz w:val="24"/>
              </w:rPr>
              <w:t>per</w:t>
            </w:r>
            <w:r>
              <w:rPr>
                <w:spacing w:val="-1"/>
                <w:sz w:val="24"/>
              </w:rPr>
              <w:t xml:space="preserve"> </w:t>
            </w:r>
            <w:r>
              <w:rPr>
                <w:sz w:val="24"/>
              </w:rPr>
              <w:t>missing</w:t>
            </w:r>
            <w:r>
              <w:rPr>
                <w:spacing w:val="-1"/>
                <w:sz w:val="24"/>
              </w:rPr>
              <w:t xml:space="preserve"> </w:t>
            </w:r>
            <w:r>
              <w:rPr>
                <w:spacing w:val="-4"/>
                <w:sz w:val="24"/>
              </w:rPr>
              <w:t>item</w:t>
            </w:r>
          </w:p>
        </w:tc>
      </w:tr>
      <w:tr w:rsidR="0008145D" w14:paraId="392C6426" w14:textId="77777777">
        <w:trPr>
          <w:trHeight w:val="1017"/>
        </w:trPr>
        <w:tc>
          <w:tcPr>
            <w:tcW w:w="2607" w:type="dxa"/>
          </w:tcPr>
          <w:p w14:paraId="6F2B0512" w14:textId="77777777" w:rsidR="0008145D" w:rsidRDefault="00012A4B">
            <w:pPr>
              <w:pStyle w:val="TableParagraph"/>
              <w:spacing w:before="0" w:line="278" w:lineRule="auto"/>
              <w:ind w:left="107" w:right="318"/>
              <w:jc w:val="left"/>
              <w:rPr>
                <w:b/>
                <w:sz w:val="24"/>
              </w:rPr>
            </w:pPr>
            <w:r>
              <w:rPr>
                <w:b/>
                <w:spacing w:val="-2"/>
                <w:sz w:val="24"/>
              </w:rPr>
              <w:t>Unaddressed</w:t>
            </w:r>
            <w:r>
              <w:rPr>
                <w:b/>
                <w:spacing w:val="-12"/>
                <w:sz w:val="24"/>
              </w:rPr>
              <w:t xml:space="preserve"> </w:t>
            </w:r>
            <w:r>
              <w:rPr>
                <w:b/>
                <w:spacing w:val="-2"/>
                <w:sz w:val="24"/>
              </w:rPr>
              <w:t>Safety Violation</w:t>
            </w:r>
          </w:p>
        </w:tc>
        <w:tc>
          <w:tcPr>
            <w:tcW w:w="3600" w:type="dxa"/>
          </w:tcPr>
          <w:p w14:paraId="606E823E" w14:textId="77777777" w:rsidR="0008145D" w:rsidRDefault="00012A4B">
            <w:pPr>
              <w:pStyle w:val="TableParagraph"/>
              <w:spacing w:before="0" w:line="278" w:lineRule="auto"/>
              <w:ind w:left="105"/>
              <w:jc w:val="left"/>
              <w:rPr>
                <w:sz w:val="24"/>
              </w:rPr>
            </w:pPr>
            <w:r>
              <w:rPr>
                <w:sz w:val="24"/>
              </w:rPr>
              <w:t>Failure</w:t>
            </w:r>
            <w:r>
              <w:rPr>
                <w:spacing w:val="-14"/>
                <w:sz w:val="24"/>
              </w:rPr>
              <w:t xml:space="preserve"> </w:t>
            </w:r>
            <w:r>
              <w:rPr>
                <w:sz w:val="24"/>
              </w:rPr>
              <w:t>to</w:t>
            </w:r>
            <w:r>
              <w:rPr>
                <w:spacing w:val="-14"/>
                <w:sz w:val="24"/>
              </w:rPr>
              <w:t xml:space="preserve"> </w:t>
            </w:r>
            <w:r>
              <w:rPr>
                <w:sz w:val="24"/>
              </w:rPr>
              <w:t>correct</w:t>
            </w:r>
            <w:r>
              <w:rPr>
                <w:spacing w:val="-13"/>
                <w:sz w:val="24"/>
              </w:rPr>
              <w:t xml:space="preserve"> </w:t>
            </w:r>
            <w:r>
              <w:rPr>
                <w:sz w:val="24"/>
              </w:rPr>
              <w:t>any</w:t>
            </w:r>
            <w:r>
              <w:rPr>
                <w:spacing w:val="-14"/>
                <w:sz w:val="24"/>
              </w:rPr>
              <w:t xml:space="preserve"> </w:t>
            </w:r>
            <w:r>
              <w:rPr>
                <w:sz w:val="24"/>
              </w:rPr>
              <w:t>GI-related safety or confined space</w:t>
            </w:r>
          </w:p>
          <w:p w14:paraId="0A87645C" w14:textId="77777777" w:rsidR="0008145D" w:rsidRDefault="00012A4B">
            <w:pPr>
              <w:pStyle w:val="TableParagraph"/>
              <w:spacing w:before="0" w:line="290" w:lineRule="exact"/>
              <w:ind w:left="105"/>
              <w:jc w:val="left"/>
              <w:rPr>
                <w:sz w:val="24"/>
              </w:rPr>
            </w:pPr>
            <w:r>
              <w:rPr>
                <w:sz w:val="24"/>
              </w:rPr>
              <w:t>compliance</w:t>
            </w:r>
            <w:r>
              <w:rPr>
                <w:spacing w:val="-4"/>
                <w:sz w:val="24"/>
              </w:rPr>
              <w:t xml:space="preserve"> </w:t>
            </w:r>
            <w:r>
              <w:rPr>
                <w:sz w:val="24"/>
              </w:rPr>
              <w:t>issue</w:t>
            </w:r>
            <w:r>
              <w:rPr>
                <w:spacing w:val="-3"/>
                <w:sz w:val="24"/>
              </w:rPr>
              <w:t xml:space="preserve"> </w:t>
            </w:r>
            <w:r>
              <w:rPr>
                <w:sz w:val="24"/>
              </w:rPr>
              <w:t>within</w:t>
            </w:r>
            <w:r>
              <w:rPr>
                <w:spacing w:val="-7"/>
                <w:sz w:val="24"/>
              </w:rPr>
              <w:t xml:space="preserve"> </w:t>
            </w:r>
            <w:r>
              <w:rPr>
                <w:sz w:val="24"/>
              </w:rPr>
              <w:t>24</w:t>
            </w:r>
            <w:r>
              <w:rPr>
                <w:spacing w:val="-3"/>
                <w:sz w:val="24"/>
              </w:rPr>
              <w:t xml:space="preserve"> </w:t>
            </w:r>
            <w:r>
              <w:rPr>
                <w:spacing w:val="-4"/>
                <w:sz w:val="24"/>
              </w:rPr>
              <w:t>hours</w:t>
            </w:r>
          </w:p>
        </w:tc>
        <w:tc>
          <w:tcPr>
            <w:tcW w:w="3145" w:type="dxa"/>
          </w:tcPr>
          <w:p w14:paraId="0721DD1D" w14:textId="77777777" w:rsidR="0008145D" w:rsidRDefault="00012A4B">
            <w:pPr>
              <w:pStyle w:val="TableParagraph"/>
              <w:spacing w:before="0" w:line="292" w:lineRule="exact"/>
              <w:ind w:left="106"/>
              <w:jc w:val="left"/>
              <w:rPr>
                <w:sz w:val="24"/>
              </w:rPr>
            </w:pPr>
            <w:r>
              <w:rPr>
                <w:sz w:val="24"/>
              </w:rPr>
              <w:t>$1,500</w:t>
            </w:r>
            <w:r>
              <w:rPr>
                <w:spacing w:val="-1"/>
                <w:sz w:val="24"/>
              </w:rPr>
              <w:t xml:space="preserve"> </w:t>
            </w:r>
            <w:r>
              <w:rPr>
                <w:sz w:val="24"/>
              </w:rPr>
              <w:t>per</w:t>
            </w:r>
            <w:r>
              <w:rPr>
                <w:spacing w:val="-1"/>
                <w:sz w:val="24"/>
              </w:rPr>
              <w:t xml:space="preserve"> </w:t>
            </w:r>
            <w:r>
              <w:rPr>
                <w:spacing w:val="-5"/>
                <w:sz w:val="24"/>
              </w:rPr>
              <w:t>day</w:t>
            </w:r>
          </w:p>
        </w:tc>
      </w:tr>
    </w:tbl>
    <w:p w14:paraId="770ACBA3" w14:textId="77777777" w:rsidR="00D222FC" w:rsidRDefault="00D222FC"/>
    <w:sectPr w:rsidR="00D222FC">
      <w:pgSz w:w="12240" w:h="15840"/>
      <w:pgMar w:top="1420" w:right="1080" w:bottom="1160" w:left="1080" w:header="0" w:footer="9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44498" w14:textId="77777777" w:rsidR="00012A4B" w:rsidRDefault="00012A4B">
      <w:r>
        <w:separator/>
      </w:r>
    </w:p>
  </w:endnote>
  <w:endnote w:type="continuationSeparator" w:id="0">
    <w:p w14:paraId="36ECBB7F" w14:textId="77777777" w:rsidR="00012A4B" w:rsidRDefault="00012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1346E" w14:textId="77777777" w:rsidR="00FF4D9E" w:rsidRDefault="00FF4D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72430" w14:textId="77777777" w:rsidR="00FF4D9E" w:rsidRDefault="00FF4D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9B24F" w14:textId="77777777" w:rsidR="00FF4D9E" w:rsidRDefault="00FF4D9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A3A1D" w14:textId="77777777" w:rsidR="0008145D" w:rsidRDefault="00012A4B">
    <w:pPr>
      <w:pStyle w:val="BodyText"/>
      <w:spacing w:line="14" w:lineRule="auto"/>
      <w:rPr>
        <w:sz w:val="20"/>
      </w:rPr>
    </w:pPr>
    <w:r>
      <w:rPr>
        <w:noProof/>
        <w:sz w:val="20"/>
      </w:rPr>
      <mc:AlternateContent>
        <mc:Choice Requires="wps">
          <w:drawing>
            <wp:anchor distT="0" distB="0" distL="0" distR="0" simplePos="0" relativeHeight="251656192" behindDoc="1" locked="0" layoutInCell="1" allowOverlap="1" wp14:anchorId="212418CB" wp14:editId="00D7E683">
              <wp:simplePos x="0" y="0"/>
              <wp:positionH relativeFrom="page">
                <wp:posOffset>902004</wp:posOffset>
              </wp:positionH>
              <wp:positionV relativeFrom="page">
                <wp:posOffset>9302825</wp:posOffset>
              </wp:positionV>
              <wp:extent cx="1934210"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4210" cy="139700"/>
                      </a:xfrm>
                      <a:prstGeom prst="rect">
                        <a:avLst/>
                      </a:prstGeom>
                    </wps:spPr>
                    <wps:txbx>
                      <w:txbxContent>
                        <w:p w14:paraId="5EBBE372" w14:textId="77777777" w:rsidR="0008145D" w:rsidRDefault="00012A4B">
                          <w:pPr>
                            <w:spacing w:line="203" w:lineRule="exact"/>
                            <w:ind w:left="20"/>
                            <w:rPr>
                              <w:sz w:val="18"/>
                            </w:rPr>
                          </w:pPr>
                          <w:r>
                            <w:rPr>
                              <w:sz w:val="18"/>
                            </w:rPr>
                            <w:t>Grease</w:t>
                          </w:r>
                          <w:r>
                            <w:rPr>
                              <w:spacing w:val="-3"/>
                              <w:sz w:val="18"/>
                            </w:rPr>
                            <w:t xml:space="preserve"> </w:t>
                          </w:r>
                          <w:r>
                            <w:rPr>
                              <w:sz w:val="18"/>
                            </w:rPr>
                            <w:t>Interceptor</w:t>
                          </w:r>
                          <w:r>
                            <w:rPr>
                              <w:spacing w:val="-2"/>
                              <w:sz w:val="18"/>
                            </w:rPr>
                            <w:t xml:space="preserve"> </w:t>
                          </w:r>
                          <w:r>
                            <w:rPr>
                              <w:sz w:val="18"/>
                            </w:rPr>
                            <w:t>MCI</w:t>
                          </w:r>
                          <w:r>
                            <w:rPr>
                              <w:spacing w:val="-2"/>
                              <w:sz w:val="18"/>
                            </w:rPr>
                            <w:t xml:space="preserve"> </w:t>
                          </w:r>
                          <w:r>
                            <w:rPr>
                              <w:sz w:val="18"/>
                            </w:rPr>
                            <w:t>Services</w:t>
                          </w:r>
                          <w:r>
                            <w:rPr>
                              <w:spacing w:val="-1"/>
                              <w:sz w:val="18"/>
                            </w:rPr>
                            <w:t xml:space="preserve"> </w:t>
                          </w:r>
                          <w:r>
                            <w:rPr>
                              <w:sz w:val="18"/>
                            </w:rPr>
                            <w:t>at</w:t>
                          </w:r>
                          <w:r>
                            <w:rPr>
                              <w:spacing w:val="-1"/>
                              <w:sz w:val="18"/>
                            </w:rPr>
                            <w:t xml:space="preserve"> </w:t>
                          </w:r>
                          <w:r>
                            <w:rPr>
                              <w:spacing w:val="-4"/>
                              <w:sz w:val="18"/>
                            </w:rPr>
                            <w:t>HJAIA</w:t>
                          </w:r>
                        </w:p>
                      </w:txbxContent>
                    </wps:txbx>
                    <wps:bodyPr wrap="square" lIns="0" tIns="0" rIns="0" bIns="0" rtlCol="0">
                      <a:noAutofit/>
                    </wps:bodyPr>
                  </wps:wsp>
                </a:graphicData>
              </a:graphic>
            </wp:anchor>
          </w:drawing>
        </mc:Choice>
        <mc:Fallback>
          <w:pict>
            <v:shapetype w14:anchorId="212418CB" id="_x0000_t202" coordsize="21600,21600" o:spt="202" path="m,l,21600r21600,l21600,xe">
              <v:stroke joinstyle="miter"/>
              <v:path gradientshapeok="t" o:connecttype="rect"/>
            </v:shapetype>
            <v:shape id="Textbox 1" o:spid="_x0000_s1026" type="#_x0000_t202" style="position:absolute;margin-left:71pt;margin-top:732.5pt;width:152.3pt;height:11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" filled="f" stroked="f">
              <v:textbox inset="0,0,0,0">
                <w:txbxContent>
                  <w:p w14:paraId="5EBBE372" w14:textId="77777777" w:rsidR="0008145D" w:rsidRDefault="00012A4B">
                    <w:pPr>
                      <w:spacing w:line="203" w:lineRule="exact"/>
                      <w:ind w:left="20"/>
                      <w:rPr>
                        <w:sz w:val="18"/>
                      </w:rPr>
                    </w:pPr>
                    <w:r>
                      <w:rPr>
                        <w:sz w:val="18"/>
                      </w:rPr>
                      <w:t>Grease</w:t>
                    </w:r>
                    <w:r>
                      <w:rPr>
                        <w:spacing w:val="-3"/>
                        <w:sz w:val="18"/>
                      </w:rPr>
                      <w:t xml:space="preserve"> </w:t>
                    </w:r>
                    <w:r>
                      <w:rPr>
                        <w:sz w:val="18"/>
                      </w:rPr>
                      <w:t>Interceptor</w:t>
                    </w:r>
                    <w:r>
                      <w:rPr>
                        <w:spacing w:val="-2"/>
                        <w:sz w:val="18"/>
                      </w:rPr>
                      <w:t xml:space="preserve"> </w:t>
                    </w:r>
                    <w:r>
                      <w:rPr>
                        <w:sz w:val="18"/>
                      </w:rPr>
                      <w:t>MCI</w:t>
                    </w:r>
                    <w:r>
                      <w:rPr>
                        <w:spacing w:val="-2"/>
                        <w:sz w:val="18"/>
                      </w:rPr>
                      <w:t xml:space="preserve"> </w:t>
                    </w:r>
                    <w:r>
                      <w:rPr>
                        <w:sz w:val="18"/>
                      </w:rPr>
                      <w:t>Services</w:t>
                    </w:r>
                    <w:r>
                      <w:rPr>
                        <w:spacing w:val="-1"/>
                        <w:sz w:val="18"/>
                      </w:rPr>
                      <w:t xml:space="preserve"> </w:t>
                    </w:r>
                    <w:r>
                      <w:rPr>
                        <w:sz w:val="18"/>
                      </w:rPr>
                      <w:t>at</w:t>
                    </w:r>
                    <w:r>
                      <w:rPr>
                        <w:spacing w:val="-1"/>
                        <w:sz w:val="18"/>
                      </w:rPr>
                      <w:t xml:space="preserve"> </w:t>
                    </w:r>
                    <w:r>
                      <w:rPr>
                        <w:spacing w:val="-4"/>
                        <w:sz w:val="18"/>
                      </w:rPr>
                      <w:t>HJAIA</w:t>
                    </w:r>
                  </w:p>
                </w:txbxContent>
              </v:textbox>
              <w10:wrap anchorx="page" anchory="page"/>
            </v:shape>
          </w:pict>
        </mc:Fallback>
      </mc:AlternateContent>
    </w:r>
    <w:r>
      <w:rPr>
        <w:noProof/>
        <w:sz w:val="20"/>
      </w:rPr>
      <mc:AlternateContent>
        <mc:Choice Requires="wps">
          <w:drawing>
            <wp:anchor distT="0" distB="0" distL="0" distR="0" simplePos="0" relativeHeight="251657216" behindDoc="1" locked="0" layoutInCell="1" allowOverlap="1" wp14:anchorId="75B2E87F" wp14:editId="6B8E3B78">
              <wp:simplePos x="0" y="0"/>
              <wp:positionH relativeFrom="page">
                <wp:posOffset>3560445</wp:posOffset>
              </wp:positionH>
              <wp:positionV relativeFrom="page">
                <wp:posOffset>9302825</wp:posOffset>
              </wp:positionV>
              <wp:extent cx="655320" cy="1397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5320" cy="139700"/>
                      </a:xfrm>
                      <a:prstGeom prst="rect">
                        <a:avLst/>
                      </a:prstGeom>
                    </wps:spPr>
                    <wps:txbx>
                      <w:txbxContent>
                        <w:p w14:paraId="5EB19013" w14:textId="77777777" w:rsidR="0008145D" w:rsidRDefault="00012A4B">
                          <w:pPr>
                            <w:spacing w:line="203" w:lineRule="exact"/>
                            <w:ind w:left="20"/>
                            <w:rPr>
                              <w:b/>
                              <w:sz w:val="18"/>
                            </w:rPr>
                          </w:pPr>
                          <w:r>
                            <w:rPr>
                              <w:sz w:val="18"/>
                            </w:rPr>
                            <w:t>Page</w:t>
                          </w:r>
                          <w:r>
                            <w:rPr>
                              <w:spacing w:val="-2"/>
                              <w:sz w:val="18"/>
                            </w:rPr>
                            <w:t xml:space="preserve"> </w:t>
                          </w:r>
                          <w:r>
                            <w:rPr>
                              <w:b/>
                              <w:sz w:val="18"/>
                            </w:rPr>
                            <w:fldChar w:fldCharType="begin"/>
                          </w:r>
                          <w:r>
                            <w:rPr>
                              <w:b/>
                              <w:sz w:val="18"/>
                            </w:rPr>
                            <w:instrText xml:space="preserve"> PAGE </w:instrText>
                          </w:r>
                          <w:r>
                            <w:rPr>
                              <w:b/>
                              <w:sz w:val="18"/>
                            </w:rPr>
                            <w:fldChar w:fldCharType="separate"/>
                          </w:r>
                          <w:r>
                            <w:rPr>
                              <w:b/>
                              <w:sz w:val="18"/>
                            </w:rPr>
                            <w:t>10</w:t>
                          </w:r>
                          <w:r>
                            <w:rPr>
                              <w:b/>
                              <w:sz w:val="18"/>
                            </w:rPr>
                            <w:fldChar w:fldCharType="end"/>
                          </w:r>
                          <w:r>
                            <w:rPr>
                              <w:b/>
                              <w:sz w:val="18"/>
                            </w:rPr>
                            <w:t xml:space="preserve"> </w:t>
                          </w:r>
                          <w:r>
                            <w:rPr>
                              <w:sz w:val="18"/>
                            </w:rPr>
                            <w:t xml:space="preserve">of </w:t>
                          </w:r>
                          <w:r>
                            <w:rPr>
                              <w:b/>
                              <w:spacing w:val="-5"/>
                              <w:sz w:val="18"/>
                            </w:rPr>
                            <w:fldChar w:fldCharType="begin"/>
                          </w:r>
                          <w:r>
                            <w:rPr>
                              <w:b/>
                              <w:spacing w:val="-5"/>
                              <w:sz w:val="18"/>
                            </w:rPr>
                            <w:instrText xml:space="preserve"> NUMPAGES </w:instrText>
                          </w:r>
                          <w:r>
                            <w:rPr>
                              <w:b/>
                              <w:spacing w:val="-5"/>
                              <w:sz w:val="18"/>
                            </w:rPr>
                            <w:fldChar w:fldCharType="separate"/>
                          </w:r>
                          <w:r>
                            <w:rPr>
                              <w:b/>
                              <w:spacing w:val="-5"/>
                              <w:sz w:val="18"/>
                            </w:rPr>
                            <w:t>11</w:t>
                          </w:r>
                          <w:r>
                            <w:rPr>
                              <w:b/>
                              <w:spacing w:val="-5"/>
                              <w:sz w:val="18"/>
                            </w:rPr>
                            <w:fldChar w:fldCharType="end"/>
                          </w:r>
                        </w:p>
                      </w:txbxContent>
                    </wps:txbx>
                    <wps:bodyPr wrap="square" lIns="0" tIns="0" rIns="0" bIns="0" rtlCol="0">
                      <a:noAutofit/>
                    </wps:bodyPr>
                  </wps:wsp>
                </a:graphicData>
              </a:graphic>
            </wp:anchor>
          </w:drawing>
        </mc:Choice>
        <mc:Fallback>
          <w:pict>
            <v:shape w14:anchorId="75B2E87F" id="Textbox 2" o:spid="_x0000_s1027" type="#_x0000_t202" style="position:absolute;margin-left:280.35pt;margin-top:732.5pt;width:51.6pt;height:1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" filled="f" stroked="f">
              <v:textbox inset="0,0,0,0">
                <w:txbxContent>
                  <w:p w14:paraId="5EB19013" w14:textId="77777777" w:rsidR="0008145D" w:rsidRDefault="00012A4B">
                    <w:pPr>
                      <w:spacing w:line="203" w:lineRule="exact"/>
                      <w:ind w:left="20"/>
                      <w:rPr>
                        <w:b/>
                        <w:sz w:val="18"/>
                      </w:rPr>
                    </w:pPr>
                    <w:r>
                      <w:rPr>
                        <w:sz w:val="18"/>
                      </w:rPr>
                      <w:t>Page</w:t>
                    </w:r>
                    <w:r>
                      <w:rPr>
                        <w:spacing w:val="-2"/>
                        <w:sz w:val="18"/>
                      </w:rPr>
                      <w:t xml:space="preserve"> </w:t>
                    </w:r>
                    <w:r>
                      <w:rPr>
                        <w:b/>
                        <w:sz w:val="18"/>
                      </w:rPr>
                      <w:fldChar w:fldCharType="begin"/>
                    </w:r>
                    <w:r>
                      <w:rPr>
                        <w:b/>
                        <w:sz w:val="18"/>
                      </w:rPr>
                      <w:instrText xml:space="preserve"> PAGE </w:instrText>
                    </w:r>
                    <w:r>
                      <w:rPr>
                        <w:b/>
                        <w:sz w:val="18"/>
                      </w:rPr>
                      <w:fldChar w:fldCharType="separate"/>
                    </w:r>
                    <w:r>
                      <w:rPr>
                        <w:b/>
                        <w:sz w:val="18"/>
                      </w:rPr>
                      <w:t>10</w:t>
                    </w:r>
                    <w:r>
                      <w:rPr>
                        <w:b/>
                        <w:sz w:val="18"/>
                      </w:rPr>
                      <w:fldChar w:fldCharType="end"/>
                    </w:r>
                    <w:r>
                      <w:rPr>
                        <w:b/>
                        <w:sz w:val="18"/>
                      </w:rPr>
                      <w:t xml:space="preserve"> </w:t>
                    </w:r>
                    <w:r>
                      <w:rPr>
                        <w:sz w:val="18"/>
                      </w:rPr>
                      <w:t xml:space="preserve">of </w:t>
                    </w:r>
                    <w:r>
                      <w:rPr>
                        <w:b/>
                        <w:spacing w:val="-5"/>
                        <w:sz w:val="18"/>
                      </w:rPr>
                      <w:fldChar w:fldCharType="begin"/>
                    </w:r>
                    <w:r>
                      <w:rPr>
                        <w:b/>
                        <w:spacing w:val="-5"/>
                        <w:sz w:val="18"/>
                      </w:rPr>
                      <w:instrText xml:space="preserve"> NUMPAGES </w:instrText>
                    </w:r>
                    <w:r>
                      <w:rPr>
                        <w:b/>
                        <w:spacing w:val="-5"/>
                        <w:sz w:val="18"/>
                      </w:rPr>
                      <w:fldChar w:fldCharType="separate"/>
                    </w:r>
                    <w:r>
                      <w:rPr>
                        <w:b/>
                        <w:spacing w:val="-5"/>
                        <w:sz w:val="18"/>
                      </w:rPr>
                      <w:t>11</w:t>
                    </w:r>
                    <w:r>
                      <w:rPr>
                        <w:b/>
                        <w:spacing w:val="-5"/>
                        <w:sz w:val="18"/>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251658240" behindDoc="1" locked="0" layoutInCell="1" allowOverlap="1" wp14:anchorId="4A8C6ACC" wp14:editId="07E9E5DC">
              <wp:simplePos x="0" y="0"/>
              <wp:positionH relativeFrom="page">
                <wp:posOffset>5188458</wp:posOffset>
              </wp:positionH>
              <wp:positionV relativeFrom="page">
                <wp:posOffset>9302825</wp:posOffset>
              </wp:positionV>
              <wp:extent cx="1683385" cy="1397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3385" cy="139700"/>
                      </a:xfrm>
                      <a:prstGeom prst="rect">
                        <a:avLst/>
                      </a:prstGeom>
                    </wps:spPr>
                    <wps:txbx>
                      <w:txbxContent>
                        <w:p w14:paraId="28E2B814" w14:textId="77777777" w:rsidR="0008145D" w:rsidRDefault="00012A4B">
                          <w:pPr>
                            <w:spacing w:line="203" w:lineRule="exact"/>
                            <w:ind w:left="20"/>
                            <w:rPr>
                              <w:sz w:val="18"/>
                            </w:rPr>
                          </w:pPr>
                          <w:r>
                            <w:rPr>
                              <w:sz w:val="18"/>
                            </w:rPr>
                            <w:t>Exhibit</w:t>
                          </w:r>
                          <w:r>
                            <w:rPr>
                              <w:spacing w:val="-2"/>
                              <w:sz w:val="18"/>
                            </w:rPr>
                            <w:t xml:space="preserve"> </w:t>
                          </w:r>
                          <w:r>
                            <w:rPr>
                              <w:sz w:val="18"/>
                            </w:rPr>
                            <w:t>A;</w:t>
                          </w:r>
                          <w:r>
                            <w:rPr>
                              <w:spacing w:val="-2"/>
                              <w:sz w:val="18"/>
                            </w:rPr>
                            <w:t xml:space="preserve"> </w:t>
                          </w:r>
                          <w:r>
                            <w:rPr>
                              <w:sz w:val="18"/>
                            </w:rPr>
                            <w:t>General</w:t>
                          </w:r>
                          <w:r>
                            <w:rPr>
                              <w:spacing w:val="-1"/>
                              <w:sz w:val="18"/>
                            </w:rPr>
                            <w:t xml:space="preserve"> </w:t>
                          </w:r>
                          <w:r>
                            <w:rPr>
                              <w:sz w:val="18"/>
                            </w:rPr>
                            <w:t>Scope</w:t>
                          </w:r>
                          <w:r>
                            <w:rPr>
                              <w:spacing w:val="-3"/>
                              <w:sz w:val="18"/>
                            </w:rPr>
                            <w:t xml:space="preserve"> </w:t>
                          </w:r>
                          <w:r>
                            <w:rPr>
                              <w:sz w:val="18"/>
                            </w:rPr>
                            <w:t>of</w:t>
                          </w:r>
                          <w:r>
                            <w:rPr>
                              <w:spacing w:val="-2"/>
                              <w:sz w:val="18"/>
                            </w:rPr>
                            <w:t xml:space="preserve"> Services</w:t>
                          </w:r>
                        </w:p>
                      </w:txbxContent>
                    </wps:txbx>
                    <wps:bodyPr wrap="square" lIns="0" tIns="0" rIns="0" bIns="0" rtlCol="0">
                      <a:noAutofit/>
                    </wps:bodyPr>
                  </wps:wsp>
                </a:graphicData>
              </a:graphic>
            </wp:anchor>
          </w:drawing>
        </mc:Choice>
        <mc:Fallback>
          <w:pict>
            <v:shape w14:anchorId="4A8C6ACC" id="Textbox 3" o:spid="_x0000_s1028" type="#_x0000_t202" style="position:absolute;margin-left:408.55pt;margin-top:732.5pt;width:132.55pt;height:11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" filled="f" stroked="f">
              <v:textbox inset="0,0,0,0">
                <w:txbxContent>
                  <w:p w14:paraId="28E2B814" w14:textId="77777777" w:rsidR="0008145D" w:rsidRDefault="00012A4B">
                    <w:pPr>
                      <w:spacing w:line="203" w:lineRule="exact"/>
                      <w:ind w:left="20"/>
                      <w:rPr>
                        <w:sz w:val="18"/>
                      </w:rPr>
                    </w:pPr>
                    <w:r>
                      <w:rPr>
                        <w:sz w:val="18"/>
                      </w:rPr>
                      <w:t>Exhibit</w:t>
                    </w:r>
                    <w:r>
                      <w:rPr>
                        <w:spacing w:val="-2"/>
                        <w:sz w:val="18"/>
                      </w:rPr>
                      <w:t xml:space="preserve"> </w:t>
                    </w:r>
                    <w:r>
                      <w:rPr>
                        <w:sz w:val="18"/>
                      </w:rPr>
                      <w:t>A;</w:t>
                    </w:r>
                    <w:r>
                      <w:rPr>
                        <w:spacing w:val="-2"/>
                        <w:sz w:val="18"/>
                      </w:rPr>
                      <w:t xml:space="preserve"> </w:t>
                    </w:r>
                    <w:r>
                      <w:rPr>
                        <w:sz w:val="18"/>
                      </w:rPr>
                      <w:t>General</w:t>
                    </w:r>
                    <w:r>
                      <w:rPr>
                        <w:spacing w:val="-1"/>
                        <w:sz w:val="18"/>
                      </w:rPr>
                      <w:t xml:space="preserve"> </w:t>
                    </w:r>
                    <w:r>
                      <w:rPr>
                        <w:sz w:val="18"/>
                      </w:rPr>
                      <w:t>Scope</w:t>
                    </w:r>
                    <w:r>
                      <w:rPr>
                        <w:spacing w:val="-3"/>
                        <w:sz w:val="18"/>
                      </w:rPr>
                      <w:t xml:space="preserve"> </w:t>
                    </w:r>
                    <w:r>
                      <w:rPr>
                        <w:sz w:val="18"/>
                      </w:rPr>
                      <w:t>of</w:t>
                    </w:r>
                    <w:r>
                      <w:rPr>
                        <w:spacing w:val="-2"/>
                        <w:sz w:val="18"/>
                      </w:rPr>
                      <w:t xml:space="preserve"> Services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C1193" w14:textId="77777777" w:rsidR="00012A4B" w:rsidRDefault="00012A4B">
      <w:r>
        <w:separator/>
      </w:r>
    </w:p>
  </w:footnote>
  <w:footnote w:type="continuationSeparator" w:id="0">
    <w:p w14:paraId="75C1E576" w14:textId="77777777" w:rsidR="00012A4B" w:rsidRDefault="00012A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315F3" w14:textId="77777777" w:rsidR="00FF4D9E" w:rsidRDefault="00FF4D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3646071"/>
      <w:docPartObj>
        <w:docPartGallery w:val="Watermarks"/>
        <w:docPartUnique/>
      </w:docPartObj>
    </w:sdtPr>
    <w:sdtEndPr/>
    <w:sdtContent>
      <w:p w14:paraId="1C5A33B2" w14:textId="1D1D83EC" w:rsidR="00FF4D9E" w:rsidRDefault="00012A4B">
        <w:pPr>
          <w:pStyle w:val="Header"/>
        </w:pPr>
        <w:r>
          <w:rPr>
            <w:noProof/>
          </w:rPr>
          <w:pict w14:anchorId="07A5D0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64CB3" w14:textId="77777777" w:rsidR="00FF4D9E" w:rsidRDefault="00FF4D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154D8"/>
    <w:multiLevelType w:val="hybridMultilevel"/>
    <w:tmpl w:val="581CA430"/>
    <w:lvl w:ilvl="0" w:tplc="72AA51EC">
      <w:numFmt w:val="bullet"/>
      <w:lvlText w:val=""/>
      <w:lvlJc w:val="left"/>
      <w:pPr>
        <w:ind w:left="2160" w:hanging="360"/>
      </w:pPr>
      <w:rPr>
        <w:rFonts w:ascii="Symbol" w:eastAsia="Symbol" w:hAnsi="Symbol" w:cs="Symbol" w:hint="default"/>
        <w:b w:val="0"/>
        <w:bCs w:val="0"/>
        <w:i w:val="0"/>
        <w:iCs w:val="0"/>
        <w:spacing w:val="0"/>
        <w:w w:val="100"/>
        <w:sz w:val="22"/>
        <w:szCs w:val="22"/>
        <w:lang w:val="en-US" w:eastAsia="en-US" w:bidi="ar-SA"/>
      </w:rPr>
    </w:lvl>
    <w:lvl w:ilvl="1" w:tplc="1D9C60D6">
      <w:numFmt w:val="bullet"/>
      <w:lvlText w:val="•"/>
      <w:lvlJc w:val="left"/>
      <w:pPr>
        <w:ind w:left="2952" w:hanging="360"/>
      </w:pPr>
      <w:rPr>
        <w:rFonts w:hint="default"/>
        <w:lang w:val="en-US" w:eastAsia="en-US" w:bidi="ar-SA"/>
      </w:rPr>
    </w:lvl>
    <w:lvl w:ilvl="2" w:tplc="790AFCFE">
      <w:numFmt w:val="bullet"/>
      <w:lvlText w:val="•"/>
      <w:lvlJc w:val="left"/>
      <w:pPr>
        <w:ind w:left="3744" w:hanging="360"/>
      </w:pPr>
      <w:rPr>
        <w:rFonts w:hint="default"/>
        <w:lang w:val="en-US" w:eastAsia="en-US" w:bidi="ar-SA"/>
      </w:rPr>
    </w:lvl>
    <w:lvl w:ilvl="3" w:tplc="1E8EB1E4">
      <w:numFmt w:val="bullet"/>
      <w:lvlText w:val="•"/>
      <w:lvlJc w:val="left"/>
      <w:pPr>
        <w:ind w:left="4536" w:hanging="360"/>
      </w:pPr>
      <w:rPr>
        <w:rFonts w:hint="default"/>
        <w:lang w:val="en-US" w:eastAsia="en-US" w:bidi="ar-SA"/>
      </w:rPr>
    </w:lvl>
    <w:lvl w:ilvl="4" w:tplc="F4C6FD64">
      <w:numFmt w:val="bullet"/>
      <w:lvlText w:val="•"/>
      <w:lvlJc w:val="left"/>
      <w:pPr>
        <w:ind w:left="5328" w:hanging="360"/>
      </w:pPr>
      <w:rPr>
        <w:rFonts w:hint="default"/>
        <w:lang w:val="en-US" w:eastAsia="en-US" w:bidi="ar-SA"/>
      </w:rPr>
    </w:lvl>
    <w:lvl w:ilvl="5" w:tplc="B31CB7BC">
      <w:numFmt w:val="bullet"/>
      <w:lvlText w:val="•"/>
      <w:lvlJc w:val="left"/>
      <w:pPr>
        <w:ind w:left="6120" w:hanging="360"/>
      </w:pPr>
      <w:rPr>
        <w:rFonts w:hint="default"/>
        <w:lang w:val="en-US" w:eastAsia="en-US" w:bidi="ar-SA"/>
      </w:rPr>
    </w:lvl>
    <w:lvl w:ilvl="6" w:tplc="198C51B6">
      <w:numFmt w:val="bullet"/>
      <w:lvlText w:val="•"/>
      <w:lvlJc w:val="left"/>
      <w:pPr>
        <w:ind w:left="6912" w:hanging="360"/>
      </w:pPr>
      <w:rPr>
        <w:rFonts w:hint="default"/>
        <w:lang w:val="en-US" w:eastAsia="en-US" w:bidi="ar-SA"/>
      </w:rPr>
    </w:lvl>
    <w:lvl w:ilvl="7" w:tplc="38A81592">
      <w:numFmt w:val="bullet"/>
      <w:lvlText w:val="•"/>
      <w:lvlJc w:val="left"/>
      <w:pPr>
        <w:ind w:left="7704" w:hanging="360"/>
      </w:pPr>
      <w:rPr>
        <w:rFonts w:hint="default"/>
        <w:lang w:val="en-US" w:eastAsia="en-US" w:bidi="ar-SA"/>
      </w:rPr>
    </w:lvl>
    <w:lvl w:ilvl="8" w:tplc="E10651D4">
      <w:numFmt w:val="bullet"/>
      <w:lvlText w:val="•"/>
      <w:lvlJc w:val="left"/>
      <w:pPr>
        <w:ind w:left="8496" w:hanging="360"/>
      </w:pPr>
      <w:rPr>
        <w:rFonts w:hint="default"/>
        <w:lang w:val="en-US" w:eastAsia="en-US" w:bidi="ar-SA"/>
      </w:rPr>
    </w:lvl>
  </w:abstractNum>
  <w:abstractNum w:abstractNumId="1" w15:restartNumberingAfterBreak="0">
    <w:nsid w:val="27C57773"/>
    <w:multiLevelType w:val="hybridMultilevel"/>
    <w:tmpl w:val="B16C0AF6"/>
    <w:lvl w:ilvl="0" w:tplc="FEFEDA78">
      <w:numFmt w:val="bullet"/>
      <w:lvlText w:val=""/>
      <w:lvlJc w:val="left"/>
      <w:pPr>
        <w:ind w:left="2160" w:hanging="360"/>
      </w:pPr>
      <w:rPr>
        <w:rFonts w:ascii="Symbol" w:eastAsia="Symbol" w:hAnsi="Symbol" w:cs="Symbol" w:hint="default"/>
        <w:b w:val="0"/>
        <w:bCs w:val="0"/>
        <w:i w:val="0"/>
        <w:iCs w:val="0"/>
        <w:spacing w:val="0"/>
        <w:w w:val="100"/>
        <w:sz w:val="22"/>
        <w:szCs w:val="22"/>
        <w:lang w:val="en-US" w:eastAsia="en-US" w:bidi="ar-SA"/>
      </w:rPr>
    </w:lvl>
    <w:lvl w:ilvl="1" w:tplc="A7E6CE00">
      <w:numFmt w:val="bullet"/>
      <w:lvlText w:val="•"/>
      <w:lvlJc w:val="left"/>
      <w:pPr>
        <w:ind w:left="2952" w:hanging="360"/>
      </w:pPr>
      <w:rPr>
        <w:rFonts w:hint="default"/>
        <w:lang w:val="en-US" w:eastAsia="en-US" w:bidi="ar-SA"/>
      </w:rPr>
    </w:lvl>
    <w:lvl w:ilvl="2" w:tplc="5B729DE4">
      <w:numFmt w:val="bullet"/>
      <w:lvlText w:val="•"/>
      <w:lvlJc w:val="left"/>
      <w:pPr>
        <w:ind w:left="3744" w:hanging="360"/>
      </w:pPr>
      <w:rPr>
        <w:rFonts w:hint="default"/>
        <w:lang w:val="en-US" w:eastAsia="en-US" w:bidi="ar-SA"/>
      </w:rPr>
    </w:lvl>
    <w:lvl w:ilvl="3" w:tplc="B7B2B470">
      <w:numFmt w:val="bullet"/>
      <w:lvlText w:val="•"/>
      <w:lvlJc w:val="left"/>
      <w:pPr>
        <w:ind w:left="4536" w:hanging="360"/>
      </w:pPr>
      <w:rPr>
        <w:rFonts w:hint="default"/>
        <w:lang w:val="en-US" w:eastAsia="en-US" w:bidi="ar-SA"/>
      </w:rPr>
    </w:lvl>
    <w:lvl w:ilvl="4" w:tplc="AE068A28">
      <w:numFmt w:val="bullet"/>
      <w:lvlText w:val="•"/>
      <w:lvlJc w:val="left"/>
      <w:pPr>
        <w:ind w:left="5328" w:hanging="360"/>
      </w:pPr>
      <w:rPr>
        <w:rFonts w:hint="default"/>
        <w:lang w:val="en-US" w:eastAsia="en-US" w:bidi="ar-SA"/>
      </w:rPr>
    </w:lvl>
    <w:lvl w:ilvl="5" w:tplc="883016DA">
      <w:numFmt w:val="bullet"/>
      <w:lvlText w:val="•"/>
      <w:lvlJc w:val="left"/>
      <w:pPr>
        <w:ind w:left="6120" w:hanging="360"/>
      </w:pPr>
      <w:rPr>
        <w:rFonts w:hint="default"/>
        <w:lang w:val="en-US" w:eastAsia="en-US" w:bidi="ar-SA"/>
      </w:rPr>
    </w:lvl>
    <w:lvl w:ilvl="6" w:tplc="FD9E4310">
      <w:numFmt w:val="bullet"/>
      <w:lvlText w:val="•"/>
      <w:lvlJc w:val="left"/>
      <w:pPr>
        <w:ind w:left="6912" w:hanging="360"/>
      </w:pPr>
      <w:rPr>
        <w:rFonts w:hint="default"/>
        <w:lang w:val="en-US" w:eastAsia="en-US" w:bidi="ar-SA"/>
      </w:rPr>
    </w:lvl>
    <w:lvl w:ilvl="7" w:tplc="17F68762">
      <w:numFmt w:val="bullet"/>
      <w:lvlText w:val="•"/>
      <w:lvlJc w:val="left"/>
      <w:pPr>
        <w:ind w:left="7704" w:hanging="360"/>
      </w:pPr>
      <w:rPr>
        <w:rFonts w:hint="default"/>
        <w:lang w:val="en-US" w:eastAsia="en-US" w:bidi="ar-SA"/>
      </w:rPr>
    </w:lvl>
    <w:lvl w:ilvl="8" w:tplc="4796BB98">
      <w:numFmt w:val="bullet"/>
      <w:lvlText w:val="•"/>
      <w:lvlJc w:val="left"/>
      <w:pPr>
        <w:ind w:left="8496" w:hanging="360"/>
      </w:pPr>
      <w:rPr>
        <w:rFonts w:hint="default"/>
        <w:lang w:val="en-US" w:eastAsia="en-US" w:bidi="ar-SA"/>
      </w:rPr>
    </w:lvl>
  </w:abstractNum>
  <w:abstractNum w:abstractNumId="2" w15:restartNumberingAfterBreak="0">
    <w:nsid w:val="2ABB1183"/>
    <w:multiLevelType w:val="hybridMultilevel"/>
    <w:tmpl w:val="F614F33E"/>
    <w:lvl w:ilvl="0" w:tplc="275C5454">
      <w:numFmt w:val="bullet"/>
      <w:lvlText w:val=""/>
      <w:lvlJc w:val="left"/>
      <w:pPr>
        <w:ind w:left="2160" w:hanging="360"/>
      </w:pPr>
      <w:rPr>
        <w:rFonts w:ascii="Symbol" w:eastAsia="Symbol" w:hAnsi="Symbol" w:cs="Symbol" w:hint="default"/>
        <w:b w:val="0"/>
        <w:bCs w:val="0"/>
        <w:i w:val="0"/>
        <w:iCs w:val="0"/>
        <w:spacing w:val="0"/>
        <w:w w:val="100"/>
        <w:sz w:val="22"/>
        <w:szCs w:val="22"/>
        <w:lang w:val="en-US" w:eastAsia="en-US" w:bidi="ar-SA"/>
      </w:rPr>
    </w:lvl>
    <w:lvl w:ilvl="1" w:tplc="B658D294">
      <w:numFmt w:val="bullet"/>
      <w:lvlText w:val="•"/>
      <w:lvlJc w:val="left"/>
      <w:pPr>
        <w:ind w:left="2952" w:hanging="360"/>
      </w:pPr>
      <w:rPr>
        <w:rFonts w:hint="default"/>
        <w:lang w:val="en-US" w:eastAsia="en-US" w:bidi="ar-SA"/>
      </w:rPr>
    </w:lvl>
    <w:lvl w:ilvl="2" w:tplc="36F0DEA6">
      <w:numFmt w:val="bullet"/>
      <w:lvlText w:val="•"/>
      <w:lvlJc w:val="left"/>
      <w:pPr>
        <w:ind w:left="3744" w:hanging="360"/>
      </w:pPr>
      <w:rPr>
        <w:rFonts w:hint="default"/>
        <w:lang w:val="en-US" w:eastAsia="en-US" w:bidi="ar-SA"/>
      </w:rPr>
    </w:lvl>
    <w:lvl w:ilvl="3" w:tplc="2CC049E0">
      <w:numFmt w:val="bullet"/>
      <w:lvlText w:val="•"/>
      <w:lvlJc w:val="left"/>
      <w:pPr>
        <w:ind w:left="4536" w:hanging="360"/>
      </w:pPr>
      <w:rPr>
        <w:rFonts w:hint="default"/>
        <w:lang w:val="en-US" w:eastAsia="en-US" w:bidi="ar-SA"/>
      </w:rPr>
    </w:lvl>
    <w:lvl w:ilvl="4" w:tplc="79040888">
      <w:numFmt w:val="bullet"/>
      <w:lvlText w:val="•"/>
      <w:lvlJc w:val="left"/>
      <w:pPr>
        <w:ind w:left="5328" w:hanging="360"/>
      </w:pPr>
      <w:rPr>
        <w:rFonts w:hint="default"/>
        <w:lang w:val="en-US" w:eastAsia="en-US" w:bidi="ar-SA"/>
      </w:rPr>
    </w:lvl>
    <w:lvl w:ilvl="5" w:tplc="973C7DA8">
      <w:numFmt w:val="bullet"/>
      <w:lvlText w:val="•"/>
      <w:lvlJc w:val="left"/>
      <w:pPr>
        <w:ind w:left="6120" w:hanging="360"/>
      </w:pPr>
      <w:rPr>
        <w:rFonts w:hint="default"/>
        <w:lang w:val="en-US" w:eastAsia="en-US" w:bidi="ar-SA"/>
      </w:rPr>
    </w:lvl>
    <w:lvl w:ilvl="6" w:tplc="243EA398">
      <w:numFmt w:val="bullet"/>
      <w:lvlText w:val="•"/>
      <w:lvlJc w:val="left"/>
      <w:pPr>
        <w:ind w:left="6912" w:hanging="360"/>
      </w:pPr>
      <w:rPr>
        <w:rFonts w:hint="default"/>
        <w:lang w:val="en-US" w:eastAsia="en-US" w:bidi="ar-SA"/>
      </w:rPr>
    </w:lvl>
    <w:lvl w:ilvl="7" w:tplc="8AB0246E">
      <w:numFmt w:val="bullet"/>
      <w:lvlText w:val="•"/>
      <w:lvlJc w:val="left"/>
      <w:pPr>
        <w:ind w:left="7704" w:hanging="360"/>
      </w:pPr>
      <w:rPr>
        <w:rFonts w:hint="default"/>
        <w:lang w:val="en-US" w:eastAsia="en-US" w:bidi="ar-SA"/>
      </w:rPr>
    </w:lvl>
    <w:lvl w:ilvl="8" w:tplc="F98E6568">
      <w:numFmt w:val="bullet"/>
      <w:lvlText w:val="•"/>
      <w:lvlJc w:val="left"/>
      <w:pPr>
        <w:ind w:left="8496" w:hanging="360"/>
      </w:pPr>
      <w:rPr>
        <w:rFonts w:hint="default"/>
        <w:lang w:val="en-US" w:eastAsia="en-US" w:bidi="ar-SA"/>
      </w:rPr>
    </w:lvl>
  </w:abstractNum>
  <w:abstractNum w:abstractNumId="3" w15:restartNumberingAfterBreak="0">
    <w:nsid w:val="2AD61CCE"/>
    <w:multiLevelType w:val="hybridMultilevel"/>
    <w:tmpl w:val="6FA8FD9C"/>
    <w:lvl w:ilvl="0" w:tplc="E04EC7B6">
      <w:numFmt w:val="bullet"/>
      <w:lvlText w:val=""/>
      <w:lvlJc w:val="left"/>
      <w:pPr>
        <w:ind w:left="2160" w:hanging="360"/>
      </w:pPr>
      <w:rPr>
        <w:rFonts w:ascii="Symbol" w:eastAsia="Symbol" w:hAnsi="Symbol" w:cs="Symbol" w:hint="default"/>
        <w:b w:val="0"/>
        <w:bCs w:val="0"/>
        <w:i w:val="0"/>
        <w:iCs w:val="0"/>
        <w:spacing w:val="0"/>
        <w:w w:val="100"/>
        <w:sz w:val="22"/>
        <w:szCs w:val="22"/>
        <w:lang w:val="en-US" w:eastAsia="en-US" w:bidi="ar-SA"/>
      </w:rPr>
    </w:lvl>
    <w:lvl w:ilvl="1" w:tplc="0520E03A">
      <w:numFmt w:val="bullet"/>
      <w:lvlText w:val="•"/>
      <w:lvlJc w:val="left"/>
      <w:pPr>
        <w:ind w:left="2952" w:hanging="360"/>
      </w:pPr>
      <w:rPr>
        <w:rFonts w:hint="default"/>
        <w:lang w:val="en-US" w:eastAsia="en-US" w:bidi="ar-SA"/>
      </w:rPr>
    </w:lvl>
    <w:lvl w:ilvl="2" w:tplc="95964122">
      <w:numFmt w:val="bullet"/>
      <w:lvlText w:val="•"/>
      <w:lvlJc w:val="left"/>
      <w:pPr>
        <w:ind w:left="3744" w:hanging="360"/>
      </w:pPr>
      <w:rPr>
        <w:rFonts w:hint="default"/>
        <w:lang w:val="en-US" w:eastAsia="en-US" w:bidi="ar-SA"/>
      </w:rPr>
    </w:lvl>
    <w:lvl w:ilvl="3" w:tplc="1BAC17C4">
      <w:numFmt w:val="bullet"/>
      <w:lvlText w:val="•"/>
      <w:lvlJc w:val="left"/>
      <w:pPr>
        <w:ind w:left="4536" w:hanging="360"/>
      </w:pPr>
      <w:rPr>
        <w:rFonts w:hint="default"/>
        <w:lang w:val="en-US" w:eastAsia="en-US" w:bidi="ar-SA"/>
      </w:rPr>
    </w:lvl>
    <w:lvl w:ilvl="4" w:tplc="FE3016A6">
      <w:numFmt w:val="bullet"/>
      <w:lvlText w:val="•"/>
      <w:lvlJc w:val="left"/>
      <w:pPr>
        <w:ind w:left="5328" w:hanging="360"/>
      </w:pPr>
      <w:rPr>
        <w:rFonts w:hint="default"/>
        <w:lang w:val="en-US" w:eastAsia="en-US" w:bidi="ar-SA"/>
      </w:rPr>
    </w:lvl>
    <w:lvl w:ilvl="5" w:tplc="63648CCC">
      <w:numFmt w:val="bullet"/>
      <w:lvlText w:val="•"/>
      <w:lvlJc w:val="left"/>
      <w:pPr>
        <w:ind w:left="6120" w:hanging="360"/>
      </w:pPr>
      <w:rPr>
        <w:rFonts w:hint="default"/>
        <w:lang w:val="en-US" w:eastAsia="en-US" w:bidi="ar-SA"/>
      </w:rPr>
    </w:lvl>
    <w:lvl w:ilvl="6" w:tplc="F5E6F8BE">
      <w:numFmt w:val="bullet"/>
      <w:lvlText w:val="•"/>
      <w:lvlJc w:val="left"/>
      <w:pPr>
        <w:ind w:left="6912" w:hanging="360"/>
      </w:pPr>
      <w:rPr>
        <w:rFonts w:hint="default"/>
        <w:lang w:val="en-US" w:eastAsia="en-US" w:bidi="ar-SA"/>
      </w:rPr>
    </w:lvl>
    <w:lvl w:ilvl="7" w:tplc="225A4BDC">
      <w:numFmt w:val="bullet"/>
      <w:lvlText w:val="•"/>
      <w:lvlJc w:val="left"/>
      <w:pPr>
        <w:ind w:left="7704" w:hanging="360"/>
      </w:pPr>
      <w:rPr>
        <w:rFonts w:hint="default"/>
        <w:lang w:val="en-US" w:eastAsia="en-US" w:bidi="ar-SA"/>
      </w:rPr>
    </w:lvl>
    <w:lvl w:ilvl="8" w:tplc="A656E144">
      <w:numFmt w:val="bullet"/>
      <w:lvlText w:val="•"/>
      <w:lvlJc w:val="left"/>
      <w:pPr>
        <w:ind w:left="8496" w:hanging="360"/>
      </w:pPr>
      <w:rPr>
        <w:rFonts w:hint="default"/>
        <w:lang w:val="en-US" w:eastAsia="en-US" w:bidi="ar-SA"/>
      </w:rPr>
    </w:lvl>
  </w:abstractNum>
  <w:abstractNum w:abstractNumId="4" w15:restartNumberingAfterBreak="0">
    <w:nsid w:val="52666C6A"/>
    <w:multiLevelType w:val="multilevel"/>
    <w:tmpl w:val="CE288E16"/>
    <w:lvl w:ilvl="0">
      <w:start w:val="1"/>
      <w:numFmt w:val="decimal"/>
      <w:lvlText w:val="%1."/>
      <w:lvlJc w:val="left"/>
      <w:pPr>
        <w:ind w:left="720" w:hanging="360"/>
        <w:jc w:val="left"/>
      </w:pPr>
      <w:rPr>
        <w:rFonts w:ascii="Calibri" w:eastAsia="Calibri" w:hAnsi="Calibri" w:cs="Calibri" w:hint="default"/>
        <w:b w:val="0"/>
        <w:bCs w:val="0"/>
        <w:i w:val="0"/>
        <w:iCs w:val="0"/>
        <w:spacing w:val="0"/>
        <w:w w:val="100"/>
        <w:sz w:val="22"/>
        <w:szCs w:val="22"/>
        <w:lang w:val="en-US" w:eastAsia="en-US" w:bidi="ar-SA"/>
      </w:rPr>
    </w:lvl>
    <w:lvl w:ilvl="1">
      <w:start w:val="1"/>
      <w:numFmt w:val="decimal"/>
      <w:lvlText w:val="%1.%2."/>
      <w:lvlJc w:val="left"/>
      <w:pPr>
        <w:ind w:left="792" w:hanging="432"/>
        <w:jc w:val="left"/>
      </w:pPr>
      <w:rPr>
        <w:rFonts w:ascii="Calibri" w:eastAsia="Calibri" w:hAnsi="Calibri" w:cs="Calibri" w:hint="default"/>
        <w:b w:val="0"/>
        <w:bCs w:val="0"/>
        <w:i w:val="0"/>
        <w:iCs w:val="0"/>
        <w:spacing w:val="-1"/>
        <w:w w:val="100"/>
        <w:sz w:val="22"/>
        <w:szCs w:val="22"/>
        <w:lang w:val="en-US" w:eastAsia="en-US" w:bidi="ar-SA"/>
      </w:rPr>
    </w:lvl>
    <w:lvl w:ilvl="2">
      <w:start w:val="1"/>
      <w:numFmt w:val="decimal"/>
      <w:lvlText w:val="%1.%2.%3."/>
      <w:lvlJc w:val="left"/>
      <w:pPr>
        <w:ind w:left="1585" w:hanging="506"/>
        <w:jc w:val="left"/>
      </w:pPr>
      <w:rPr>
        <w:rFonts w:ascii="Calibri" w:eastAsia="Calibri" w:hAnsi="Calibri" w:cs="Calibri" w:hint="default"/>
        <w:b w:val="0"/>
        <w:bCs w:val="0"/>
        <w:i w:val="0"/>
        <w:iCs w:val="0"/>
        <w:spacing w:val="-1"/>
        <w:w w:val="100"/>
        <w:sz w:val="20"/>
        <w:szCs w:val="20"/>
        <w:lang w:val="en-US" w:eastAsia="en-US" w:bidi="ar-SA"/>
      </w:rPr>
    </w:lvl>
    <w:lvl w:ilvl="3">
      <w:start w:val="1"/>
      <w:numFmt w:val="decimal"/>
      <w:lvlText w:val="%1.%2.%3.%4."/>
      <w:lvlJc w:val="left"/>
      <w:pPr>
        <w:ind w:left="2521" w:hanging="1081"/>
        <w:jc w:val="right"/>
      </w:pPr>
      <w:rPr>
        <w:rFonts w:ascii="Calibri" w:eastAsia="Calibri" w:hAnsi="Calibri" w:cs="Calibri" w:hint="default"/>
        <w:b w:val="0"/>
        <w:bCs w:val="0"/>
        <w:i w:val="0"/>
        <w:iCs w:val="0"/>
        <w:spacing w:val="-3"/>
        <w:w w:val="100"/>
        <w:sz w:val="22"/>
        <w:szCs w:val="22"/>
        <w:lang w:val="en-US" w:eastAsia="en-US" w:bidi="ar-SA"/>
      </w:rPr>
    </w:lvl>
    <w:lvl w:ilvl="4">
      <w:numFmt w:val="bullet"/>
      <w:lvlText w:val=""/>
      <w:lvlJc w:val="left"/>
      <w:pPr>
        <w:ind w:left="2792" w:hanging="272"/>
      </w:pPr>
      <w:rPr>
        <w:rFonts w:ascii="Symbol" w:eastAsia="Symbol" w:hAnsi="Symbol" w:cs="Symbol" w:hint="default"/>
        <w:b w:val="0"/>
        <w:bCs w:val="0"/>
        <w:i w:val="0"/>
        <w:iCs w:val="0"/>
        <w:spacing w:val="0"/>
        <w:w w:val="100"/>
        <w:sz w:val="22"/>
        <w:szCs w:val="22"/>
        <w:lang w:val="en-US" w:eastAsia="en-US" w:bidi="ar-SA"/>
      </w:rPr>
    </w:lvl>
    <w:lvl w:ilvl="5">
      <w:numFmt w:val="bullet"/>
      <w:lvlText w:val="•"/>
      <w:lvlJc w:val="left"/>
      <w:pPr>
        <w:ind w:left="1980" w:hanging="272"/>
      </w:pPr>
      <w:rPr>
        <w:rFonts w:hint="default"/>
        <w:lang w:val="en-US" w:eastAsia="en-US" w:bidi="ar-SA"/>
      </w:rPr>
    </w:lvl>
    <w:lvl w:ilvl="6">
      <w:numFmt w:val="bullet"/>
      <w:lvlText w:val="•"/>
      <w:lvlJc w:val="left"/>
      <w:pPr>
        <w:ind w:left="2520" w:hanging="272"/>
      </w:pPr>
      <w:rPr>
        <w:rFonts w:hint="default"/>
        <w:lang w:val="en-US" w:eastAsia="en-US" w:bidi="ar-SA"/>
      </w:rPr>
    </w:lvl>
    <w:lvl w:ilvl="7">
      <w:numFmt w:val="bullet"/>
      <w:lvlText w:val="•"/>
      <w:lvlJc w:val="left"/>
      <w:pPr>
        <w:ind w:left="2800" w:hanging="272"/>
      </w:pPr>
      <w:rPr>
        <w:rFonts w:hint="default"/>
        <w:lang w:val="en-US" w:eastAsia="en-US" w:bidi="ar-SA"/>
      </w:rPr>
    </w:lvl>
    <w:lvl w:ilvl="8">
      <w:numFmt w:val="bullet"/>
      <w:lvlText w:val="•"/>
      <w:lvlJc w:val="left"/>
      <w:pPr>
        <w:ind w:left="2411" w:hanging="272"/>
      </w:pPr>
      <w:rPr>
        <w:rFonts w:hint="default"/>
        <w:lang w:val="en-US" w:eastAsia="en-US" w:bidi="ar-SA"/>
      </w:rPr>
    </w:lvl>
  </w:abstractNum>
  <w:abstractNum w:abstractNumId="5" w15:restartNumberingAfterBreak="0">
    <w:nsid w:val="5D2D4202"/>
    <w:multiLevelType w:val="multilevel"/>
    <w:tmpl w:val="03A8AD46"/>
    <w:lvl w:ilvl="0">
      <w:start w:val="4"/>
      <w:numFmt w:val="decimal"/>
      <w:lvlText w:val="%1"/>
      <w:lvlJc w:val="left"/>
      <w:pPr>
        <w:ind w:left="1800" w:hanging="720"/>
        <w:jc w:val="left"/>
      </w:pPr>
      <w:rPr>
        <w:rFonts w:hint="default"/>
        <w:lang w:val="en-US" w:eastAsia="en-US" w:bidi="ar-SA"/>
      </w:rPr>
    </w:lvl>
    <w:lvl w:ilvl="1">
      <w:start w:val="1"/>
      <w:numFmt w:val="decimal"/>
      <w:lvlText w:val="%1.%2"/>
      <w:lvlJc w:val="left"/>
      <w:pPr>
        <w:ind w:left="1800" w:hanging="720"/>
        <w:jc w:val="left"/>
      </w:pPr>
      <w:rPr>
        <w:rFonts w:hint="default"/>
        <w:lang w:val="en-US" w:eastAsia="en-US" w:bidi="ar-SA"/>
      </w:rPr>
    </w:lvl>
    <w:lvl w:ilvl="2">
      <w:start w:val="1"/>
      <w:numFmt w:val="decimal"/>
      <w:lvlText w:val="%1.%2.%3."/>
      <w:lvlJc w:val="left"/>
      <w:pPr>
        <w:ind w:left="1800" w:hanging="720"/>
        <w:jc w:val="left"/>
      </w:pPr>
      <w:rPr>
        <w:rFonts w:ascii="Calibri" w:eastAsia="Calibri" w:hAnsi="Calibri" w:cs="Calibri" w:hint="default"/>
        <w:b w:val="0"/>
        <w:bCs w:val="0"/>
        <w:i w:val="0"/>
        <w:iCs w:val="0"/>
        <w:spacing w:val="0"/>
        <w:w w:val="100"/>
        <w:sz w:val="22"/>
        <w:szCs w:val="22"/>
        <w:lang w:val="en-US" w:eastAsia="en-US" w:bidi="ar-SA"/>
      </w:rPr>
    </w:lvl>
    <w:lvl w:ilvl="3">
      <w:numFmt w:val="bullet"/>
      <w:lvlText w:val=""/>
      <w:lvlJc w:val="left"/>
      <w:pPr>
        <w:ind w:left="2252" w:hanging="452"/>
      </w:pPr>
      <w:rPr>
        <w:rFonts w:ascii="Symbol" w:eastAsia="Symbol" w:hAnsi="Symbol" w:cs="Symbol" w:hint="default"/>
        <w:b w:val="0"/>
        <w:bCs w:val="0"/>
        <w:i w:val="0"/>
        <w:iCs w:val="0"/>
        <w:spacing w:val="0"/>
        <w:w w:val="100"/>
        <w:sz w:val="22"/>
        <w:szCs w:val="22"/>
        <w:lang w:val="en-US" w:eastAsia="en-US" w:bidi="ar-SA"/>
      </w:rPr>
    </w:lvl>
    <w:lvl w:ilvl="4">
      <w:numFmt w:val="bullet"/>
      <w:lvlText w:val="•"/>
      <w:lvlJc w:val="left"/>
      <w:pPr>
        <w:ind w:left="4866" w:hanging="452"/>
      </w:pPr>
      <w:rPr>
        <w:rFonts w:hint="default"/>
        <w:lang w:val="en-US" w:eastAsia="en-US" w:bidi="ar-SA"/>
      </w:rPr>
    </w:lvl>
    <w:lvl w:ilvl="5">
      <w:numFmt w:val="bullet"/>
      <w:lvlText w:val="•"/>
      <w:lvlJc w:val="left"/>
      <w:pPr>
        <w:ind w:left="5735" w:hanging="452"/>
      </w:pPr>
      <w:rPr>
        <w:rFonts w:hint="default"/>
        <w:lang w:val="en-US" w:eastAsia="en-US" w:bidi="ar-SA"/>
      </w:rPr>
    </w:lvl>
    <w:lvl w:ilvl="6">
      <w:numFmt w:val="bullet"/>
      <w:lvlText w:val="•"/>
      <w:lvlJc w:val="left"/>
      <w:pPr>
        <w:ind w:left="6604" w:hanging="452"/>
      </w:pPr>
      <w:rPr>
        <w:rFonts w:hint="default"/>
        <w:lang w:val="en-US" w:eastAsia="en-US" w:bidi="ar-SA"/>
      </w:rPr>
    </w:lvl>
    <w:lvl w:ilvl="7">
      <w:numFmt w:val="bullet"/>
      <w:lvlText w:val="•"/>
      <w:lvlJc w:val="left"/>
      <w:pPr>
        <w:ind w:left="7473" w:hanging="452"/>
      </w:pPr>
      <w:rPr>
        <w:rFonts w:hint="default"/>
        <w:lang w:val="en-US" w:eastAsia="en-US" w:bidi="ar-SA"/>
      </w:rPr>
    </w:lvl>
    <w:lvl w:ilvl="8">
      <w:numFmt w:val="bullet"/>
      <w:lvlText w:val="•"/>
      <w:lvlJc w:val="left"/>
      <w:pPr>
        <w:ind w:left="8342" w:hanging="452"/>
      </w:pPr>
      <w:rPr>
        <w:rFonts w:hint="default"/>
        <w:lang w:val="en-US" w:eastAsia="en-US" w:bidi="ar-SA"/>
      </w:rPr>
    </w:lvl>
  </w:abstractNum>
  <w:abstractNum w:abstractNumId="6" w15:restartNumberingAfterBreak="0">
    <w:nsid w:val="60AE4CCC"/>
    <w:multiLevelType w:val="hybridMultilevel"/>
    <w:tmpl w:val="D990E676"/>
    <w:lvl w:ilvl="0" w:tplc="CC349256">
      <w:numFmt w:val="bullet"/>
      <w:lvlText w:val=""/>
      <w:lvlJc w:val="left"/>
      <w:pPr>
        <w:ind w:left="2972" w:hanging="360"/>
      </w:pPr>
      <w:rPr>
        <w:rFonts w:ascii="Symbol" w:eastAsia="Symbol" w:hAnsi="Symbol" w:cs="Symbol" w:hint="default"/>
        <w:b w:val="0"/>
        <w:bCs w:val="0"/>
        <w:i w:val="0"/>
        <w:iCs w:val="0"/>
        <w:spacing w:val="0"/>
        <w:w w:val="100"/>
        <w:sz w:val="22"/>
        <w:szCs w:val="22"/>
        <w:lang w:val="en-US" w:eastAsia="en-US" w:bidi="ar-SA"/>
      </w:rPr>
    </w:lvl>
    <w:lvl w:ilvl="1" w:tplc="5596BA7A">
      <w:numFmt w:val="bullet"/>
      <w:lvlText w:val="•"/>
      <w:lvlJc w:val="left"/>
      <w:pPr>
        <w:ind w:left="3690" w:hanging="360"/>
      </w:pPr>
      <w:rPr>
        <w:rFonts w:hint="default"/>
        <w:lang w:val="en-US" w:eastAsia="en-US" w:bidi="ar-SA"/>
      </w:rPr>
    </w:lvl>
    <w:lvl w:ilvl="2" w:tplc="58B47C22">
      <w:numFmt w:val="bullet"/>
      <w:lvlText w:val="•"/>
      <w:lvlJc w:val="left"/>
      <w:pPr>
        <w:ind w:left="4400" w:hanging="360"/>
      </w:pPr>
      <w:rPr>
        <w:rFonts w:hint="default"/>
        <w:lang w:val="en-US" w:eastAsia="en-US" w:bidi="ar-SA"/>
      </w:rPr>
    </w:lvl>
    <w:lvl w:ilvl="3" w:tplc="8E3E6474">
      <w:numFmt w:val="bullet"/>
      <w:lvlText w:val="•"/>
      <w:lvlJc w:val="left"/>
      <w:pPr>
        <w:ind w:left="5110" w:hanging="360"/>
      </w:pPr>
      <w:rPr>
        <w:rFonts w:hint="default"/>
        <w:lang w:val="en-US" w:eastAsia="en-US" w:bidi="ar-SA"/>
      </w:rPr>
    </w:lvl>
    <w:lvl w:ilvl="4" w:tplc="2E887458">
      <w:numFmt w:val="bullet"/>
      <w:lvlText w:val="•"/>
      <w:lvlJc w:val="left"/>
      <w:pPr>
        <w:ind w:left="5820" w:hanging="360"/>
      </w:pPr>
      <w:rPr>
        <w:rFonts w:hint="default"/>
        <w:lang w:val="en-US" w:eastAsia="en-US" w:bidi="ar-SA"/>
      </w:rPr>
    </w:lvl>
    <w:lvl w:ilvl="5" w:tplc="DA268470">
      <w:numFmt w:val="bullet"/>
      <w:lvlText w:val="•"/>
      <w:lvlJc w:val="left"/>
      <w:pPr>
        <w:ind w:left="6530" w:hanging="360"/>
      </w:pPr>
      <w:rPr>
        <w:rFonts w:hint="default"/>
        <w:lang w:val="en-US" w:eastAsia="en-US" w:bidi="ar-SA"/>
      </w:rPr>
    </w:lvl>
    <w:lvl w:ilvl="6" w:tplc="3704FCE4">
      <w:numFmt w:val="bullet"/>
      <w:lvlText w:val="•"/>
      <w:lvlJc w:val="left"/>
      <w:pPr>
        <w:ind w:left="7240" w:hanging="360"/>
      </w:pPr>
      <w:rPr>
        <w:rFonts w:hint="default"/>
        <w:lang w:val="en-US" w:eastAsia="en-US" w:bidi="ar-SA"/>
      </w:rPr>
    </w:lvl>
    <w:lvl w:ilvl="7" w:tplc="425884C8">
      <w:numFmt w:val="bullet"/>
      <w:lvlText w:val="•"/>
      <w:lvlJc w:val="left"/>
      <w:pPr>
        <w:ind w:left="7950" w:hanging="360"/>
      </w:pPr>
      <w:rPr>
        <w:rFonts w:hint="default"/>
        <w:lang w:val="en-US" w:eastAsia="en-US" w:bidi="ar-SA"/>
      </w:rPr>
    </w:lvl>
    <w:lvl w:ilvl="8" w:tplc="6DFA69E2">
      <w:numFmt w:val="bullet"/>
      <w:lvlText w:val="•"/>
      <w:lvlJc w:val="left"/>
      <w:pPr>
        <w:ind w:left="8660" w:hanging="360"/>
      </w:pPr>
      <w:rPr>
        <w:rFonts w:hint="default"/>
        <w:lang w:val="en-US" w:eastAsia="en-US" w:bidi="ar-SA"/>
      </w:rPr>
    </w:lvl>
  </w:abstractNum>
  <w:num w:numId="1" w16cid:durableId="159007057">
    <w:abstractNumId w:val="6"/>
  </w:num>
  <w:num w:numId="2" w16cid:durableId="412095145">
    <w:abstractNumId w:val="5"/>
  </w:num>
  <w:num w:numId="3" w16cid:durableId="1534228283">
    <w:abstractNumId w:val="0"/>
  </w:num>
  <w:num w:numId="4" w16cid:durableId="1627589106">
    <w:abstractNumId w:val="3"/>
  </w:num>
  <w:num w:numId="5" w16cid:durableId="300697978">
    <w:abstractNumId w:val="2"/>
  </w:num>
  <w:num w:numId="6" w16cid:durableId="2120372540">
    <w:abstractNumId w:val="1"/>
  </w:num>
  <w:num w:numId="7" w16cid:durableId="20295250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45D"/>
    <w:rsid w:val="00012A4B"/>
    <w:rsid w:val="0008145D"/>
    <w:rsid w:val="00324CDF"/>
    <w:rsid w:val="0054250C"/>
    <w:rsid w:val="006654CC"/>
    <w:rsid w:val="00D222FC"/>
    <w:rsid w:val="00FF4D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331A1"/>
  <w15:docId w15:val="{696BD000-BFD6-4B51-8A0C-A562E5385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581" w:hanging="501"/>
      <w:outlineLvl w:val="0"/>
    </w:pPr>
    <w:rPr>
      <w:b/>
      <w:bCs/>
    </w:rPr>
  </w:style>
  <w:style w:type="paragraph" w:styleId="Heading2">
    <w:name w:val="heading 2"/>
    <w:basedOn w:val="Normal"/>
    <w:uiPriority w:val="9"/>
    <w:unhideWhenUsed/>
    <w:qFormat/>
    <w:pPr>
      <w:spacing w:before="164"/>
      <w:ind w:left="360"/>
      <w:jc w:val="both"/>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59"/>
      <w:ind w:left="1258" w:right="360" w:firstLine="21"/>
    </w:pPr>
    <w:rPr>
      <w:rFonts w:ascii="Arial" w:eastAsia="Arial" w:hAnsi="Arial" w:cs="Arial"/>
      <w:b/>
      <w:bCs/>
      <w:sz w:val="72"/>
      <w:szCs w:val="72"/>
    </w:rPr>
  </w:style>
  <w:style w:type="paragraph" w:styleId="ListParagraph">
    <w:name w:val="List Paragraph"/>
    <w:basedOn w:val="Normal"/>
    <w:uiPriority w:val="1"/>
    <w:qFormat/>
    <w:pPr>
      <w:ind w:left="2160" w:hanging="360"/>
    </w:pPr>
  </w:style>
  <w:style w:type="paragraph" w:customStyle="1" w:styleId="TableParagraph">
    <w:name w:val="Table Paragraph"/>
    <w:basedOn w:val="Normal"/>
    <w:uiPriority w:val="1"/>
    <w:qFormat/>
    <w:pPr>
      <w:spacing w:before="25"/>
      <w:jc w:val="center"/>
    </w:pPr>
  </w:style>
  <w:style w:type="paragraph" w:styleId="Header">
    <w:name w:val="header"/>
    <w:basedOn w:val="Normal"/>
    <w:link w:val="HeaderChar"/>
    <w:uiPriority w:val="99"/>
    <w:unhideWhenUsed/>
    <w:rsid w:val="00FF4D9E"/>
    <w:pPr>
      <w:tabs>
        <w:tab w:val="center" w:pos="4680"/>
        <w:tab w:val="right" w:pos="9360"/>
      </w:tabs>
    </w:pPr>
  </w:style>
  <w:style w:type="character" w:customStyle="1" w:styleId="HeaderChar">
    <w:name w:val="Header Char"/>
    <w:basedOn w:val="DefaultParagraphFont"/>
    <w:link w:val="Header"/>
    <w:uiPriority w:val="99"/>
    <w:rsid w:val="00FF4D9E"/>
    <w:rPr>
      <w:rFonts w:ascii="Calibri" w:eastAsia="Calibri" w:hAnsi="Calibri" w:cs="Calibri"/>
    </w:rPr>
  </w:style>
  <w:style w:type="paragraph" w:styleId="Footer">
    <w:name w:val="footer"/>
    <w:basedOn w:val="Normal"/>
    <w:link w:val="FooterChar"/>
    <w:uiPriority w:val="99"/>
    <w:unhideWhenUsed/>
    <w:rsid w:val="00FF4D9E"/>
    <w:pPr>
      <w:tabs>
        <w:tab w:val="center" w:pos="4680"/>
        <w:tab w:val="right" w:pos="9360"/>
      </w:tabs>
    </w:pPr>
  </w:style>
  <w:style w:type="character" w:customStyle="1" w:styleId="FooterChar">
    <w:name w:val="Footer Char"/>
    <w:basedOn w:val="DefaultParagraphFont"/>
    <w:link w:val="Footer"/>
    <w:uiPriority w:val="99"/>
    <w:rsid w:val="00FF4D9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fed7a82b-d16b-4055-a27b-8874d522c92b" xsi:nil="true"/>
    <lcf76f155ced4ddcb4097134ff3c332f xmlns="dceff3a7-9113-42c7-918b-eaeb715c3bb7">
      <Terms xmlns="http://schemas.microsoft.com/office/infopath/2007/PartnerControls"/>
    </lcf76f155ced4ddcb4097134ff3c332f>
    <Comments xmlns="dceff3a7-9113-42c7-918b-eaeb715c3bb7" xsi:nil="true"/>
    <PhotoType xmlns="dceff3a7-9113-42c7-918b-eaeb715c3bb7" xsi:nil="true"/>
    <_dlc_DocId xmlns="fed7a82b-d16b-4055-a27b-8874d522c92b">ZFA6E4PFWV53-1836063634-3869</_dlc_DocId>
    <_dlc_DocIdUrl xmlns="fed7a82b-d16b-4055-a27b-8874d522c92b">
      <Url>https://cityofatlanta.sharepoint.com/sites/dop/_layouts/15/DocIdRedir.aspx?ID=ZFA6E4PFWV53-1836063634-3869</Url>
      <Description>ZFA6E4PFWV53-1836063634-3869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09252AB1EE9B74585B179F15882C0D6" ma:contentTypeVersion="14" ma:contentTypeDescription="Create a new document." ma:contentTypeScope="" ma:versionID="de8c5836a8ba66c991374e139498379e">
  <xsd:schema xmlns:xsd="http://www.w3.org/2001/XMLSchema" xmlns:xs="http://www.w3.org/2001/XMLSchema" xmlns:p="http://schemas.microsoft.com/office/2006/metadata/properties" xmlns:ns2="dceff3a7-9113-42c7-918b-eaeb715c3bb7" xmlns:ns3="fed7a82b-d16b-4055-a27b-8874d522c92b" targetNamespace="http://schemas.microsoft.com/office/2006/metadata/properties" ma:root="true" ma:fieldsID="edc17ac66a2edcabe1bb9d08514c4f79" ns2:_="" ns3:_="">
    <xsd:import namespace="dceff3a7-9113-42c7-918b-eaeb715c3bb7"/>
    <xsd:import namespace="fed7a82b-d16b-4055-a27b-8874d522c92b"/>
    <xsd:element name="properties">
      <xsd:complexType>
        <xsd:sequence>
          <xsd:element name="documentManagement">
            <xsd:complexType>
              <xsd:all>
                <xsd:element ref="ns2:Comments" minOccurs="0"/>
                <xsd:element ref="ns2:lcf76f155ced4ddcb4097134ff3c332f" minOccurs="0"/>
                <xsd:element ref="ns3:TaxCatchAll" minOccurs="0"/>
                <xsd:element ref="ns2:PhotoType"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OCR"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eff3a7-9113-42c7-918b-eaeb715c3bb7" elementFormDefault="qualified">
    <xsd:import namespace="http://schemas.microsoft.com/office/2006/documentManagement/types"/>
    <xsd:import namespace="http://schemas.microsoft.com/office/infopath/2007/PartnerControls"/>
    <xsd:element name="Comments" ma:index="8" nillable="true" ma:displayName="Comments" ma:format="Dropdown" ma:internalName="Comments">
      <xsd:simpleType>
        <xsd:restriction base="dms:Note">
          <xsd:maxLength value="255"/>
        </xsd:restriction>
      </xsd:simpleType>
    </xsd:element>
    <xsd:element name="lcf76f155ced4ddcb4097134ff3c332f" ma:index="10" nillable="true" ma:taxonomy="true" ma:internalName="lcf76f155ced4ddcb4097134ff3c332f" ma:taxonomyFieldName="MediaServiceImageTags" ma:displayName="Image Tags" ma:readOnly="false" ma:fieldId="{5cf76f15-5ced-4ddc-b409-7134ff3c332f}" ma:taxonomyMulti="true" ma:sspId="20b86d5d-5381-4d6d-9575-2047fe178979" ma:termSetId="09814cd3-568e-fe90-9814-8d621ff8fb84" ma:anchorId="fba54fb3-c3e1-fe81-a776-ca4b69148c4d" ma:open="true" ma:isKeyword="false">
      <xsd:complexType>
        <xsd:sequence>
          <xsd:element ref="pc:Terms" minOccurs="0" maxOccurs="1"/>
        </xsd:sequence>
      </xsd:complexType>
    </xsd:element>
    <xsd:element name="PhotoType" ma:index="12" nillable="true" ma:displayName="Photo Type" ma:description="What is the Photo look" ma:format="Dropdown" ma:internalName="PhotoType">
      <xsd:simpleType>
        <xsd:restriction base="dms:Choice">
          <xsd:enumeration value="Individual Presenter"/>
          <xsd:enumeration value="Panel"/>
          <xsd:enumeration value="Table Set-up"/>
          <xsd:enumeration value="Procurement Speaker"/>
          <xsd:enumeration value="Procurement Presentati"/>
          <xsd:enumeration value="Presentation Pic"/>
          <xsd:enumeration value="Wide Shot"/>
          <xsd:enumeration value="Event Setup"/>
          <xsd:enumeration value="Exhibit Table"/>
          <xsd:enumeration value="Signage"/>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d7a82b-d16b-4055-a27b-8874d522c92b"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6e983fc3-38d4-4ebe-8825-370a5c8d3dcc}" ma:internalName="TaxCatchAll" ma:showField="CatchAllData" ma:web="fed7a82b-d16b-4055-a27b-8874d522c92b">
      <xsd:complexType>
        <xsd:complexContent>
          <xsd:extension base="dms:MultiChoiceLookup">
            <xsd:sequence>
              <xsd:element name="Value" type="dms:Lookup" maxOccurs="unbounded" minOccurs="0" nillable="true"/>
            </xsd:sequence>
          </xsd:extension>
        </xsd:complexContent>
      </xsd:complexType>
    </xsd:element>
    <xsd:element name="_dlc_DocId" ma:index="22" nillable="true" ma:displayName="Document ID Value" ma:description="The value of the document ID assigned to this item." ma:indexed="true"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31E8A4-5B38-4778-8210-4F65D4E9235D}">
  <ds:schemaRefs>
    <ds:schemaRef ds:uri="http://schemas.microsoft.com/sharepoint/events"/>
  </ds:schemaRefs>
</ds:datastoreItem>
</file>

<file path=customXml/itemProps2.xml><?xml version="1.0" encoding="utf-8"?>
<ds:datastoreItem xmlns:ds="http://schemas.openxmlformats.org/officeDocument/2006/customXml" ds:itemID="{D2E2A817-DCFE-4958-94B8-4268EDF0733C}">
  <ds:schemaRefs>
    <ds:schemaRef ds:uri="http://schemas.microsoft.com/office/2006/metadata/properties"/>
    <ds:schemaRef ds:uri="http://schemas.microsoft.com/office/infopath/2007/PartnerControls"/>
    <ds:schemaRef ds:uri="fed7a82b-d16b-4055-a27b-8874d522c92b"/>
    <ds:schemaRef ds:uri="dceff3a7-9113-42c7-918b-eaeb715c3bb7"/>
  </ds:schemaRefs>
</ds:datastoreItem>
</file>

<file path=customXml/itemProps3.xml><?xml version="1.0" encoding="utf-8"?>
<ds:datastoreItem xmlns:ds="http://schemas.openxmlformats.org/officeDocument/2006/customXml" ds:itemID="{30B12D45-62D2-431E-B4D1-BDD8FA5E6D50}">
  <ds:schemaRefs>
    <ds:schemaRef ds:uri="http://schemas.microsoft.com/sharepoint/v3/contenttype/forms"/>
  </ds:schemaRefs>
</ds:datastoreItem>
</file>

<file path=customXml/itemProps4.xml><?xml version="1.0" encoding="utf-8"?>
<ds:datastoreItem xmlns:ds="http://schemas.openxmlformats.org/officeDocument/2006/customXml" ds:itemID="{2FD422D3-3F41-4C81-B068-69A141855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eff3a7-9113-42c7-918b-eaeb715c3bb7"/>
    <ds:schemaRef ds:uri="fed7a82b-d16b-4055-a27b-8874d522c9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2765</Words>
  <Characters>16124</Characters>
  <Application>Microsoft Office Word</Application>
  <DocSecurity>0</DocSecurity>
  <Lines>393</Lines>
  <Paragraphs>145</Paragraphs>
  <ScaleCrop>false</ScaleCrop>
  <Company/>
  <LinksUpToDate>false</LinksUpToDate>
  <CharactersWithSpaces>18744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 Kiondria</dc:creator>
  <cp:lastModifiedBy>Nash, Seana A</cp:lastModifiedBy>
  <cp:revision>2</cp:revision>
  <dcterms:created xsi:type="dcterms:W3CDTF">2026-10-22T12:56:00Z</dcterms:created>
  <dcterms:modified xsi:type="dcterms:W3CDTF">2026-10-22T12:56:00Z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2026-10-15T00:00:00Z</vt:filetime>
  </property>
  <property fmtid="{D5CDD505-2E9C-101B-9397-08002B2CF9AE}" pid="3" name="Creator">
    <vt:lpwstr>Microsoft® Word for Microsoft 365</vt:lpwstr>
  </property>
  <property fmtid="{D5CDD505-2E9C-101B-9397-08002B2CF9AE}" pid="4" name="LastSaved">
    <vt:filetime>2026-10-16T00:00:00Z</vt:filetime>
  </property>
  <property fmtid="{D5CDD505-2E9C-101B-9397-08002B2CF9AE}" pid="5" name="MSIP_Label_d6dbba7a-3b47-4037-bf54-f789be5dacb2_ActionId">
    <vt:lpwstr>3d88bb6a-ded4-45dd-bccf-4cdb3dfe4182</vt:lpwstr>
  </property>
  <property fmtid="{D5CDD505-2E9C-101B-9397-08002B2CF9AE}" pid="6" name="MSIP_Label_d6dbba7a-3b47-4037-bf54-f789be5dacb2_ContentBits">
    <vt:lpwstr>0</vt:lpwstr>
  </property>
  <property fmtid="{D5CDD505-2E9C-101B-9397-08002B2CF9AE}" pid="7" name="MSIP_Label_d6dbba7a-3b47-4037-bf54-f789be5dacb2_Enabled">
    <vt:lpwstr>true</vt:lpwstr>
  </property>
  <property fmtid="{D5CDD505-2E9C-101B-9397-08002B2CF9AE}" pid="8" name="MSIP_Label_d6dbba7a-3b47-4037-bf54-f789be5dacb2_Method">
    <vt:lpwstr>Standard</vt:lpwstr>
  </property>
  <property fmtid="{D5CDD505-2E9C-101B-9397-08002B2CF9AE}" pid="9" name="MSIP_Label_d6dbba7a-3b47-4037-bf54-f789be5dacb2_Name">
    <vt:lpwstr>Internal</vt:lpwstr>
  </property>
  <property fmtid="{D5CDD505-2E9C-101B-9397-08002B2CF9AE}" pid="10" name="MSIP_Label_d6dbba7a-3b47-4037-bf54-f789be5dacb2_SetDate">
    <vt:lpwstr>2026-10-15T14:19:11Z</vt:lpwstr>
  </property>
  <property fmtid="{D5CDD505-2E9C-101B-9397-08002B2CF9AE}" pid="11" name="MSIP_Label_d6dbba7a-3b47-4037-bf54-f789be5dacb2_SiteId">
    <vt:lpwstr>031a550a-f1f3-4b62-9c64-3ef02c7798a5</vt:lpwstr>
  </property>
  <property fmtid="{D5CDD505-2E9C-101B-9397-08002B2CF9AE}" pid="12" name="MSIP_Label_d6dbba7a-3b47-4037-bf54-f789be5dacb2_Tag">
    <vt:lpwstr>10, 3, 0, 1</vt:lpwstr>
  </property>
  <property fmtid="{D5CDD505-2E9C-101B-9397-08002B2CF9AE}" pid="13" name="Producer">
    <vt:lpwstr>Microsoft® Word for Microsoft 365</vt:lpwstr>
  </property>
  <property fmtid="{D5CDD505-2E9C-101B-9397-08002B2CF9AE}" pid="14" name="ContentTypeId">
    <vt:lpwstr>0x010100509252AB1EE9B74585B179F15882C0D6</vt:lpwstr>
  </property>
  <property fmtid="{D5CDD505-2E9C-101B-9397-08002B2CF9AE}" pid="15" name="_dlc_DocIdItemGuid">
    <vt:lpwstr>496b1b27-38d8-4681-9e8c-a3b02ef7298a</vt:lpwstr>
  </property>
  <property fmtid="{D5CDD505-2E9C-101B-9397-08002B2CF9AE}" pid="16" name="MediaServiceImageTags">
    <vt:lpwstr/>
  </property>
  <property fmtid="{D5CDD505-2E9C-101B-9397-08002B2CF9AE}" pid="17" name="docLang">
    <vt:lpwstr>en</vt:lpwstr>
  </property>
</Properties>
</file>